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062A71" w14:textId="70BBFA17" w:rsidR="008E3E99" w:rsidRPr="00ED521B" w:rsidRDefault="007E7B9F" w:rsidP="008E3E99">
      <w:pPr>
        <w:jc w:val="center"/>
        <w:rPr>
          <w:b/>
          <w:noProof/>
          <w:lang w:val="id-ID"/>
        </w:rPr>
      </w:pPr>
      <w:r w:rsidRPr="00ED521B">
        <w:rPr>
          <w:b/>
          <w:noProof/>
          <w:lang w:val="id-ID"/>
        </w:rPr>
        <w:t xml:space="preserve">POLA PERSEBARAN JENIS KEPITING BAKAU ( </w:t>
      </w:r>
      <w:r w:rsidRPr="00ED521B">
        <w:rPr>
          <w:b/>
          <w:i/>
          <w:noProof/>
          <w:lang w:val="id-ID"/>
        </w:rPr>
        <w:t xml:space="preserve">SCYLLA SERRATA </w:t>
      </w:r>
      <w:r w:rsidRPr="00ED521B">
        <w:rPr>
          <w:b/>
          <w:noProof/>
          <w:lang w:val="id-ID"/>
        </w:rPr>
        <w:t>) DI KAWASAN HUTAN MANGROVE PANDANSARI DESA KALIWLINGI BREBES.</w:t>
      </w:r>
    </w:p>
    <w:p w14:paraId="29FA3668" w14:textId="77777777" w:rsidR="00ED521B" w:rsidRDefault="00ED521B" w:rsidP="007E7B9F">
      <w:pPr>
        <w:jc w:val="center"/>
        <w:rPr>
          <w:noProof/>
          <w:lang w:val="id-ID"/>
        </w:rPr>
      </w:pPr>
    </w:p>
    <w:p w14:paraId="02BBF444" w14:textId="0281006E" w:rsidR="00E6672E" w:rsidRPr="00ED521B" w:rsidRDefault="008E3E99" w:rsidP="007E7B9F">
      <w:pPr>
        <w:jc w:val="center"/>
        <w:rPr>
          <w:spacing w:val="-9"/>
          <w:lang w:val="id-ID"/>
        </w:rPr>
      </w:pPr>
      <w:r w:rsidRPr="00ED521B">
        <w:rPr>
          <w:noProof/>
          <w:lang w:val="id-ID"/>
        </w:rPr>
        <w:t>Fajar Firmanulloh</w:t>
      </w:r>
      <w:r w:rsidRPr="00ED521B">
        <w:t>*</w:t>
      </w:r>
      <w:r w:rsidR="00EC708F" w:rsidRPr="00ED521B">
        <w:rPr>
          <w:spacing w:val="-9"/>
          <w:lang w:val="id-ID"/>
        </w:rPr>
        <w:t>⁾</w:t>
      </w:r>
      <w:r w:rsidRPr="00ED521B">
        <w:t>,</w:t>
      </w:r>
      <w:r w:rsidRPr="00ED521B">
        <w:rPr>
          <w:spacing w:val="-9"/>
        </w:rPr>
        <w:t xml:space="preserve"> </w:t>
      </w:r>
      <w:r w:rsidR="00C84F0C" w:rsidRPr="00ED521B">
        <w:rPr>
          <w:lang w:val="id-ID"/>
        </w:rPr>
        <w:t>Nurjanah</w:t>
      </w:r>
      <w:r w:rsidR="00EC708F" w:rsidRPr="00ED521B">
        <w:rPr>
          <w:spacing w:val="-9"/>
          <w:lang w:val="id-ID"/>
        </w:rPr>
        <w:t>¹⁾</w:t>
      </w:r>
      <w:r w:rsidRPr="00ED521B">
        <w:t>,</w:t>
      </w:r>
      <w:r w:rsidRPr="00ED521B">
        <w:rPr>
          <w:spacing w:val="-9"/>
        </w:rPr>
        <w:t xml:space="preserve"> </w:t>
      </w:r>
      <w:r w:rsidR="00C84F0C" w:rsidRPr="00ED521B">
        <w:rPr>
          <w:spacing w:val="-9"/>
          <w:lang w:val="id-ID"/>
        </w:rPr>
        <w:t>Ninik Umi Hartanti</w:t>
      </w:r>
      <w:r w:rsidR="00EC708F" w:rsidRPr="00ED521B">
        <w:rPr>
          <w:spacing w:val="-9"/>
          <w:lang w:val="id-ID"/>
        </w:rPr>
        <w:t>₁¹⁾</w:t>
      </w:r>
    </w:p>
    <w:p w14:paraId="2D5678EE" w14:textId="77777777" w:rsidR="007E7B9F" w:rsidRPr="00ED521B" w:rsidRDefault="007E7B9F" w:rsidP="007E7B9F">
      <w:pPr>
        <w:rPr>
          <w:noProof/>
          <w:u w:val="single"/>
          <w:lang w:val="id-ID"/>
        </w:rPr>
      </w:pPr>
    </w:p>
    <w:p w14:paraId="3DAD1FB1" w14:textId="12668820" w:rsidR="00E6672E" w:rsidRDefault="00EC708F" w:rsidP="00ED521B">
      <w:pPr>
        <w:spacing w:before="1"/>
        <w:ind w:right="-1"/>
        <w:jc w:val="center"/>
        <w:rPr>
          <w:w w:val="95"/>
          <w:position w:val="5"/>
          <w:lang w:val="id-ID"/>
        </w:rPr>
      </w:pPr>
      <w:r w:rsidRPr="00ED521B">
        <w:rPr>
          <w:w w:val="95"/>
          <w:position w:val="5"/>
          <w:lang w:val="id-ID"/>
        </w:rPr>
        <w:t>¹⁾</w:t>
      </w:r>
      <w:r w:rsidR="007E7B9F" w:rsidRPr="00ED521B">
        <w:rPr>
          <w:w w:val="95"/>
          <w:position w:val="5"/>
          <w:lang w:val="id-ID"/>
        </w:rPr>
        <w:t xml:space="preserve">Program Studi </w:t>
      </w:r>
      <w:r w:rsidR="00C84F0C" w:rsidRPr="00ED521B">
        <w:rPr>
          <w:w w:val="95"/>
          <w:position w:val="5"/>
          <w:lang w:val="id-ID"/>
        </w:rPr>
        <w:t>Budidaya Perairan</w:t>
      </w:r>
      <w:r w:rsidR="00ED521B">
        <w:rPr>
          <w:w w:val="95"/>
          <w:position w:val="5"/>
          <w:lang w:val="id-ID"/>
        </w:rPr>
        <w:t>, Fakultas Perikanan dan Ilmu Kelautan, Universitas Pancasakti Tegal, Tegal, 52121</w:t>
      </w:r>
    </w:p>
    <w:p w14:paraId="59DA3725" w14:textId="77777777" w:rsidR="00ED521B" w:rsidRPr="00ED521B" w:rsidRDefault="00ED521B" w:rsidP="00ED521B">
      <w:pPr>
        <w:spacing w:before="1"/>
        <w:ind w:right="-1"/>
        <w:jc w:val="center"/>
      </w:pPr>
    </w:p>
    <w:p w14:paraId="2D315C1B" w14:textId="70559264" w:rsidR="00E6672E" w:rsidRPr="00ED521B" w:rsidRDefault="00107D57" w:rsidP="007E7B9F">
      <w:pPr>
        <w:spacing w:line="480" w:lineRule="auto"/>
        <w:ind w:right="140"/>
        <w:jc w:val="center"/>
        <w:rPr>
          <w:lang w:val="id-ID"/>
        </w:rPr>
      </w:pPr>
      <w:r w:rsidRPr="00ED521B">
        <w:rPr>
          <w:w w:val="95"/>
        </w:rPr>
        <w:t>*</w:t>
      </w:r>
      <w:r w:rsidR="00EC708F" w:rsidRPr="00ED521B">
        <w:rPr>
          <w:w w:val="95"/>
        </w:rPr>
        <w:t>⁾</w:t>
      </w:r>
      <w:r w:rsidR="007E7B9F" w:rsidRPr="00ED521B">
        <w:rPr>
          <w:w w:val="95"/>
        </w:rPr>
        <w:t>alamat k</w:t>
      </w:r>
      <w:r w:rsidRPr="00ED521B">
        <w:rPr>
          <w:w w:val="95"/>
        </w:rPr>
        <w:t>oresponden</w:t>
      </w:r>
      <w:r w:rsidR="007E7B9F" w:rsidRPr="00ED521B">
        <w:rPr>
          <w:w w:val="95"/>
        </w:rPr>
        <w:t xml:space="preserve">si </w:t>
      </w:r>
      <w:r w:rsidRPr="00ED521B">
        <w:rPr>
          <w:w w:val="95"/>
        </w:rPr>
        <w:t>:</w:t>
      </w:r>
      <w:r w:rsidRPr="00ED521B">
        <w:rPr>
          <w:spacing w:val="-4"/>
          <w:w w:val="95"/>
        </w:rPr>
        <w:t xml:space="preserve"> </w:t>
      </w:r>
      <w:r w:rsidR="00C84F0C" w:rsidRPr="00ED521B">
        <w:rPr>
          <w:color w:val="007BB8"/>
          <w:w w:val="95"/>
          <w:lang w:val="id-ID"/>
        </w:rPr>
        <w:t>Fajarf73@gmail.com</w:t>
      </w:r>
    </w:p>
    <w:p w14:paraId="59A74E46" w14:textId="13D3571C" w:rsidR="00E6672E" w:rsidRPr="00ED521B" w:rsidRDefault="00EC708F">
      <w:pPr>
        <w:pStyle w:val="Heading1"/>
        <w:ind w:left="1881" w:right="1867"/>
        <w:jc w:val="center"/>
        <w:rPr>
          <w:sz w:val="22"/>
          <w:szCs w:val="22"/>
        </w:rPr>
      </w:pPr>
      <w:r w:rsidRPr="00ED521B">
        <w:rPr>
          <w:sz w:val="22"/>
          <w:szCs w:val="22"/>
        </w:rPr>
        <w:t>ABSTRAK</w:t>
      </w:r>
    </w:p>
    <w:p w14:paraId="0272C4CD" w14:textId="77777777" w:rsidR="00E6672E" w:rsidRPr="00ED521B" w:rsidRDefault="00E6672E">
      <w:pPr>
        <w:pStyle w:val="BodyText"/>
        <w:spacing w:before="1"/>
        <w:rPr>
          <w:b/>
          <w:sz w:val="22"/>
          <w:szCs w:val="22"/>
        </w:rPr>
      </w:pPr>
    </w:p>
    <w:p w14:paraId="2B84CD2E" w14:textId="00AB84C2" w:rsidR="00E6672E" w:rsidRDefault="008E3E99" w:rsidP="00EC708F">
      <w:pPr>
        <w:jc w:val="both"/>
        <w:rPr>
          <w:noProof/>
          <w:lang w:val="id-ID"/>
        </w:rPr>
      </w:pPr>
      <w:r w:rsidRPr="00ED521B">
        <w:rPr>
          <w:noProof/>
          <w:color w:val="111111"/>
          <w:lang w:val="id-ID"/>
        </w:rPr>
        <w:t>Kepiting bakau (S</w:t>
      </w:r>
      <w:r w:rsidRPr="00ED521B">
        <w:rPr>
          <w:i/>
          <w:noProof/>
          <w:color w:val="111111"/>
          <w:lang w:val="id-ID"/>
        </w:rPr>
        <w:t>cylla serrata)</w:t>
      </w:r>
      <w:r w:rsidRPr="00ED521B">
        <w:rPr>
          <w:noProof/>
          <w:color w:val="111111"/>
          <w:lang w:val="id-ID"/>
        </w:rPr>
        <w:t xml:space="preserve"> merupakan salah satu spesies kunci dala</w:t>
      </w:r>
      <w:r w:rsidRPr="00ED521B">
        <w:rPr>
          <w:noProof/>
          <w:color w:val="111111"/>
        </w:rPr>
        <w:t>m</w:t>
      </w:r>
      <w:r w:rsidRPr="00ED521B">
        <w:rPr>
          <w:noProof/>
          <w:color w:val="111111"/>
          <w:lang w:val="id-ID"/>
        </w:rPr>
        <w:t xml:space="preserve"> ekosistem mangrove </w:t>
      </w:r>
      <w:r w:rsidRPr="00ED521B">
        <w:rPr>
          <w:noProof/>
          <w:lang w:val="id-ID"/>
        </w:rPr>
        <w:t>sehingga kepiting bakau merupakan komoditas yang memiliki potensi untuk dikembangkan. Kebutuhan konsumen akan kepiting bakau (</w:t>
      </w:r>
      <w:r w:rsidRPr="00ED521B">
        <w:rPr>
          <w:i/>
          <w:noProof/>
          <w:lang w:val="id-ID"/>
        </w:rPr>
        <w:t>Scylla serrata</w:t>
      </w:r>
      <w:r w:rsidRPr="00ED521B">
        <w:rPr>
          <w:noProof/>
          <w:lang w:val="id-ID"/>
        </w:rPr>
        <w:t>) sebagian besar masih dipenuhi dari hasil penangkapan di alam yang sifatnya fluktuatif. Guna menunjang usaha budidaya kepiting yang efektif, efisien dan menguntungkan secara ekonomis perlu dilakukan pengkajian terhadap sifat-sifat biologis kepiting bakau. Tujuan dari Penelitian ini untuk mengetahui Pola Persebaran Jenis Kepiting Bakau (</w:t>
      </w:r>
      <w:r w:rsidRPr="00ED521B">
        <w:rPr>
          <w:i/>
          <w:noProof/>
          <w:lang w:val="id-ID"/>
        </w:rPr>
        <w:t>Scylla serrata</w:t>
      </w:r>
      <w:r w:rsidRPr="00ED521B">
        <w:rPr>
          <w:noProof/>
          <w:lang w:val="id-ID"/>
        </w:rPr>
        <w:t>) di kawasan Hutan Mangrove Dukuh Pandansari, Desa kaliwlingi, Kecamatan Brebes, Kabupaten Brebes.  Penelitian ini dilakukan dengan cara pengamatan untuk mengetahui bagaimana pola persebaran kepiting bakau (</w:t>
      </w:r>
      <w:r w:rsidRPr="00ED521B">
        <w:rPr>
          <w:i/>
          <w:noProof/>
          <w:lang w:val="id-ID"/>
        </w:rPr>
        <w:t>Scylla serrata</w:t>
      </w:r>
      <w:r w:rsidRPr="00ED521B">
        <w:rPr>
          <w:noProof/>
          <w:lang w:val="id-ID"/>
        </w:rPr>
        <w:t>) di bubu/perangkap.    Alat yang digunakan seperti bubu/perangkap, umpan, alat untuk cek kualitas air, penggaris dan timbangan. Penelitian ini terdapat 3 lokasi, stasiun 1 berlokasi di Tambak Hutan Mangrove, stasiun 2 berlokasi berlokasi di Kawasan Hutan Mangrove dekat Sungai Pemali, stasiun 3 berlokasi di Dermaga Pulau Hutan Mangrove. Berdasarkan P</w:t>
      </w:r>
      <w:r w:rsidRPr="00ED521B">
        <w:rPr>
          <w:lang w:val="id-ID"/>
        </w:rPr>
        <w:t>enelitian diperoleh jumlah Kepiting Bakau (</w:t>
      </w:r>
      <w:r w:rsidRPr="00ED521B">
        <w:rPr>
          <w:i/>
          <w:lang w:val="id-ID"/>
        </w:rPr>
        <w:t>Scylla serrata</w:t>
      </w:r>
      <w:r w:rsidRPr="00ED521B">
        <w:rPr>
          <w:lang w:val="id-ID"/>
        </w:rPr>
        <w:t>) dari 3 stasiun 10 ekor, pola persebaran jenis kepiting bakau (</w:t>
      </w:r>
      <w:r w:rsidRPr="00ED521B">
        <w:rPr>
          <w:i/>
          <w:lang w:val="id-ID"/>
        </w:rPr>
        <w:t xml:space="preserve">Scylla serrata) </w:t>
      </w:r>
      <w:r w:rsidRPr="00ED521B">
        <w:rPr>
          <w:lang w:val="id-ID"/>
        </w:rPr>
        <w:t>yang terbanyak diperoleh di stasiun 2 yang berlokasi di kawasan Hutan Mangrove dekat Sungai Pemali yaitu 4 ekor</w:t>
      </w:r>
      <w:r w:rsidRPr="00ED521B">
        <w:t>.</w:t>
      </w:r>
      <w:r w:rsidRPr="00ED521B">
        <w:rPr>
          <w:lang w:val="id-ID"/>
        </w:rPr>
        <w:t xml:space="preserve"> Berdasarkan rationya, jumlah kepiting bakau Jantan yang diperoleh 6 ekor dan Betina 4 ekor dengan persebaran ratio jenis kepiting bakau  Jantan dan Betina terbanyak berturut-turut yaitu stasiun 2 diperoleh 2 Jantan dan 2 Betina, sedangkan di stasiun 1 dan 3 diperoleh 2 Jantan dan 1 Betina.</w:t>
      </w:r>
      <w:r w:rsidRPr="00ED521B">
        <w:rPr>
          <w:noProof/>
          <w:lang w:val="id-ID"/>
        </w:rPr>
        <w:t xml:space="preserve">  </w:t>
      </w:r>
    </w:p>
    <w:p w14:paraId="6E90F62A" w14:textId="784C6B1E" w:rsidR="00ED521B" w:rsidRPr="00ED521B" w:rsidRDefault="00ED521B" w:rsidP="00ED521B">
      <w:pPr>
        <w:jc w:val="both"/>
        <w:rPr>
          <w:lang w:val="id-ID"/>
        </w:rPr>
      </w:pPr>
      <w:r w:rsidRPr="00ED521B">
        <w:rPr>
          <w:b/>
          <w:bCs/>
          <w:noProof/>
          <w:lang w:val="id-ID"/>
        </w:rPr>
        <w:t>Kata Kunci</w:t>
      </w:r>
      <w:r>
        <w:rPr>
          <w:noProof/>
          <w:lang w:val="id-ID"/>
        </w:rPr>
        <w:t xml:space="preserve"> : </w:t>
      </w:r>
      <w:r w:rsidRPr="00ED521B">
        <w:rPr>
          <w:noProof/>
          <w:lang w:val="id-ID"/>
        </w:rPr>
        <w:t>Kepiting bakau</w:t>
      </w:r>
      <w:r>
        <w:rPr>
          <w:noProof/>
          <w:lang w:val="id-ID"/>
        </w:rPr>
        <w:t xml:space="preserve">, </w:t>
      </w:r>
      <w:r w:rsidRPr="00ED521B">
        <w:rPr>
          <w:i/>
          <w:iCs/>
          <w:noProof/>
          <w:lang w:val="id-ID"/>
        </w:rPr>
        <w:t>Scylla serrata</w:t>
      </w:r>
      <w:r>
        <w:rPr>
          <w:i/>
          <w:iCs/>
          <w:noProof/>
          <w:lang w:val="id-ID"/>
        </w:rPr>
        <w:t xml:space="preserve">, </w:t>
      </w:r>
      <w:r w:rsidRPr="00ED521B">
        <w:rPr>
          <w:noProof/>
          <w:lang w:val="id-ID"/>
        </w:rPr>
        <w:t>Ekosistem mangrove</w:t>
      </w:r>
      <w:r>
        <w:rPr>
          <w:noProof/>
          <w:lang w:val="id-ID"/>
        </w:rPr>
        <w:t xml:space="preserve">, </w:t>
      </w:r>
      <w:r w:rsidRPr="00ED521B">
        <w:rPr>
          <w:noProof/>
          <w:lang w:val="id-ID"/>
        </w:rPr>
        <w:t>Budidaya kepiting</w:t>
      </w:r>
    </w:p>
    <w:p w14:paraId="33DA2F21" w14:textId="77777777" w:rsidR="00ED521B" w:rsidRDefault="00ED521B">
      <w:pPr>
        <w:ind w:left="1881" w:right="1864"/>
        <w:jc w:val="center"/>
        <w:rPr>
          <w:b/>
        </w:rPr>
      </w:pPr>
    </w:p>
    <w:p w14:paraId="20C035C1" w14:textId="5CC2AFAC" w:rsidR="00E6672E" w:rsidRPr="00ED521B" w:rsidRDefault="00EC708F">
      <w:pPr>
        <w:ind w:left="1881" w:right="1864"/>
        <w:jc w:val="center"/>
        <w:rPr>
          <w:b/>
        </w:rPr>
      </w:pPr>
      <w:r w:rsidRPr="00ED521B">
        <w:rPr>
          <w:b/>
        </w:rPr>
        <w:t>ABSTRACT</w:t>
      </w:r>
    </w:p>
    <w:p w14:paraId="0AEAF8FE" w14:textId="77777777" w:rsidR="008E3E99" w:rsidRPr="00ED521B" w:rsidRDefault="008E3E99">
      <w:pPr>
        <w:ind w:left="1881" w:right="1864"/>
        <w:jc w:val="center"/>
        <w:rPr>
          <w:b/>
        </w:rPr>
      </w:pPr>
    </w:p>
    <w:p w14:paraId="665EAF7A" w14:textId="6B0A4A72" w:rsidR="00ED521B" w:rsidRDefault="00ED521B" w:rsidP="00EC708F">
      <w:pPr>
        <w:shd w:val="clear" w:color="auto" w:fill="FDFDFD"/>
        <w:spacing w:after="240"/>
        <w:jc w:val="both"/>
        <w:rPr>
          <w:lang w:val="en"/>
        </w:rPr>
      </w:pPr>
      <w:r w:rsidRPr="002219F9">
        <w:rPr>
          <w:noProof/>
        </w:rPr>
        <mc:AlternateContent>
          <mc:Choice Requires="wps">
            <w:drawing>
              <wp:anchor distT="0" distB="0" distL="0" distR="0" simplePos="0" relativeHeight="251658240" behindDoc="1" locked="0" layoutInCell="1" allowOverlap="1" wp14:anchorId="4350DEC7" wp14:editId="2BE2EC86">
                <wp:simplePos x="0" y="0"/>
                <wp:positionH relativeFrom="page">
                  <wp:posOffset>923925</wp:posOffset>
                </wp:positionH>
                <wp:positionV relativeFrom="paragraph">
                  <wp:posOffset>1768475</wp:posOffset>
                </wp:positionV>
                <wp:extent cx="5486400"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0" cy="1270"/>
                        </a:xfrm>
                        <a:custGeom>
                          <a:avLst/>
                          <a:gdLst/>
                          <a:ahLst/>
                          <a:cxnLst/>
                          <a:rect l="l" t="t" r="r" b="b"/>
                          <a:pathLst>
                            <a:path w="5486400">
                              <a:moveTo>
                                <a:pt x="0" y="0"/>
                              </a:moveTo>
                              <a:lnTo>
                                <a:pt x="54864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81E8AC" id="Graphic 2" o:spid="_x0000_s1026" style="position:absolute;margin-left:72.75pt;margin-top:139.25pt;width:6in;height:.1pt;z-index:-251658240;visibility:visible;mso-wrap-style:square;mso-wrap-distance-left:0;mso-wrap-distance-top:0;mso-wrap-distance-right:0;mso-wrap-distance-bottom:0;mso-position-horizontal:absolute;mso-position-horizontal-relative:page;mso-position-vertical:absolute;mso-position-vertical-relative:text;v-text-anchor:top" coordsize="5486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" path="m,l5486400,e" filled="f" strokeweight=".17183mm">
                <v:path arrowok="t"/>
                <w10:wrap type="topAndBottom" anchorx="page"/>
              </v:shape>
            </w:pict>
          </mc:Fallback>
        </mc:AlternateContent>
      </w:r>
      <w:r w:rsidR="008E3E99" w:rsidRPr="00ED521B">
        <w:rPr>
          <w:lang w:val="en"/>
        </w:rPr>
        <w:t>Mangrove crab (</w:t>
      </w:r>
      <w:r w:rsidR="008E3E99" w:rsidRPr="00ED521B">
        <w:rPr>
          <w:i/>
          <w:lang w:val="en"/>
        </w:rPr>
        <w:t>Scylla serrata</w:t>
      </w:r>
      <w:r w:rsidR="008E3E99" w:rsidRPr="00ED521B">
        <w:rPr>
          <w:lang w:val="en"/>
        </w:rPr>
        <w:t>) is one of the key species in the mangrove ecosystem so mangrove crab is a commodity that has the potential to be developed. Consumer needs for mangrove crabs (</w:t>
      </w:r>
      <w:r w:rsidR="008E3E99" w:rsidRPr="00ED521B">
        <w:rPr>
          <w:i/>
          <w:lang w:val="en"/>
        </w:rPr>
        <w:t>Scylla serrata</w:t>
      </w:r>
      <w:r w:rsidR="008E3E99" w:rsidRPr="00ED521B">
        <w:rPr>
          <w:lang w:val="en"/>
        </w:rPr>
        <w:t>) are still largely met from natural catches which fluctuate. In order to support an effective, efficient and economically profitable crab cultivation business, it is necessary to study the biological properties of mangrove crabs. The purpose of this study was to determine the distribution pattern of mangrove crab species (</w:t>
      </w:r>
      <w:r w:rsidR="008E3E99" w:rsidRPr="00ED521B">
        <w:rPr>
          <w:i/>
          <w:lang w:val="en"/>
        </w:rPr>
        <w:t>Scylla serrata</w:t>
      </w:r>
      <w:r w:rsidR="008E3E99" w:rsidRPr="00ED521B">
        <w:rPr>
          <w:lang w:val="en"/>
        </w:rPr>
        <w:t xml:space="preserve">) in the </w:t>
      </w:r>
      <w:proofErr w:type="spellStart"/>
      <w:r w:rsidR="008E3E99" w:rsidRPr="00ED521B">
        <w:rPr>
          <w:lang w:val="en"/>
        </w:rPr>
        <w:t>Dukuh</w:t>
      </w:r>
      <w:proofErr w:type="spellEnd"/>
      <w:r w:rsidR="008E3E99" w:rsidRPr="00ED521B">
        <w:rPr>
          <w:lang w:val="en"/>
        </w:rPr>
        <w:t xml:space="preserve"> </w:t>
      </w:r>
      <w:proofErr w:type="spellStart"/>
      <w:r w:rsidR="008E3E99" w:rsidRPr="00ED521B">
        <w:rPr>
          <w:lang w:val="en"/>
        </w:rPr>
        <w:t>Pandansari</w:t>
      </w:r>
      <w:proofErr w:type="spellEnd"/>
      <w:r w:rsidR="008E3E99" w:rsidRPr="00ED521B">
        <w:rPr>
          <w:lang w:val="en"/>
        </w:rPr>
        <w:t xml:space="preserve"> Mangrove Forest area, </w:t>
      </w:r>
      <w:proofErr w:type="spellStart"/>
      <w:r w:rsidR="008E3E99" w:rsidRPr="00ED521B">
        <w:rPr>
          <w:lang w:val="en"/>
        </w:rPr>
        <w:t>Kaliwlingi</w:t>
      </w:r>
      <w:proofErr w:type="spellEnd"/>
      <w:r w:rsidR="008E3E99" w:rsidRPr="00ED521B">
        <w:rPr>
          <w:lang w:val="en"/>
        </w:rPr>
        <w:t xml:space="preserve"> Village, Brebes District, Brebes Regency.  This research was conducted by observation to find out how the distribution pattern of mangrove crabs (</w:t>
      </w:r>
      <w:r w:rsidR="008E3E99" w:rsidRPr="00ED521B">
        <w:rPr>
          <w:i/>
          <w:lang w:val="en"/>
        </w:rPr>
        <w:t>Scylla serrata</w:t>
      </w:r>
      <w:r w:rsidR="008E3E99" w:rsidRPr="00ED521B">
        <w:rPr>
          <w:lang w:val="en"/>
        </w:rPr>
        <w:t>) in bubu/trap</w:t>
      </w:r>
      <w:r w:rsidR="008E3E99" w:rsidRPr="00ED521B">
        <w:rPr>
          <w:lang w:val="id-ID"/>
        </w:rPr>
        <w:t xml:space="preserve">.  </w:t>
      </w:r>
      <w:r w:rsidR="008E3E99" w:rsidRPr="00ED521B">
        <w:rPr>
          <w:lang w:val="en"/>
        </w:rPr>
        <w:t xml:space="preserve">Tools used such as traps, bait, tools to check water quality, ruler and scales. </w:t>
      </w:r>
    </w:p>
    <w:p w14:paraId="597EDAD9" w14:textId="1795DB49" w:rsidR="00ED521B" w:rsidRPr="002219F9" w:rsidRDefault="00ED521B" w:rsidP="00ED521B">
      <w:pPr>
        <w:pStyle w:val="BodyText"/>
        <w:spacing w:before="197"/>
        <w:ind w:left="142"/>
        <w:rPr>
          <w:sz w:val="22"/>
          <w:szCs w:val="22"/>
        </w:rPr>
      </w:pPr>
      <w:bookmarkStart w:id="0" w:name="_Hlk196300475"/>
      <w:r w:rsidRPr="002219F9">
        <w:rPr>
          <w:i/>
          <w:w w:val="85"/>
          <w:sz w:val="22"/>
          <w:szCs w:val="22"/>
        </w:rPr>
        <w:t>Article</w:t>
      </w:r>
      <w:r w:rsidRPr="002219F9">
        <w:rPr>
          <w:i/>
          <w:spacing w:val="-1"/>
          <w:sz w:val="22"/>
          <w:szCs w:val="22"/>
        </w:rPr>
        <w:t xml:space="preserve"> </w:t>
      </w:r>
      <w:r w:rsidRPr="002219F9">
        <w:rPr>
          <w:i/>
          <w:spacing w:val="-2"/>
          <w:sz w:val="22"/>
          <w:szCs w:val="22"/>
        </w:rPr>
        <w:t>history:</w:t>
      </w:r>
      <w:r w:rsidRPr="002219F9">
        <w:rPr>
          <w:i/>
          <w:sz w:val="22"/>
          <w:szCs w:val="22"/>
        </w:rPr>
        <w:tab/>
      </w:r>
      <w:r w:rsidRPr="002219F9">
        <w:rPr>
          <w:i/>
          <w:sz w:val="22"/>
          <w:szCs w:val="22"/>
        </w:rPr>
        <w:tab/>
      </w:r>
      <w:r w:rsidRPr="002219F9">
        <w:rPr>
          <w:i/>
          <w:sz w:val="22"/>
          <w:szCs w:val="22"/>
        </w:rPr>
        <w:tab/>
      </w:r>
      <w:r w:rsidRPr="002219F9">
        <w:rPr>
          <w:i/>
          <w:sz w:val="22"/>
          <w:szCs w:val="22"/>
        </w:rPr>
        <w:tab/>
      </w:r>
      <w:r w:rsidRPr="002219F9">
        <w:rPr>
          <w:i/>
          <w:sz w:val="22"/>
          <w:szCs w:val="22"/>
        </w:rPr>
        <w:tab/>
      </w:r>
      <w:r w:rsidRPr="002219F9">
        <w:rPr>
          <w:w w:val="95"/>
          <w:sz w:val="22"/>
          <w:szCs w:val="22"/>
        </w:rPr>
        <w:t>©2024at</w:t>
      </w:r>
      <w:r w:rsidRPr="002219F9">
        <w:rPr>
          <w:sz w:val="22"/>
          <w:szCs w:val="22"/>
        </w:rPr>
        <w:t xml:space="preserve"> </w:t>
      </w:r>
      <w:r w:rsidRPr="002219F9">
        <w:rPr>
          <w:spacing w:val="-2"/>
          <w:sz w:val="22"/>
          <w:szCs w:val="22"/>
        </w:rPr>
        <w:t>https://sintasan.upstegal.ac.id/</w:t>
      </w:r>
      <w:bookmarkEnd w:id="0"/>
    </w:p>
    <w:p w14:paraId="729E9683" w14:textId="77777777" w:rsidR="00ED521B" w:rsidRPr="002219F9" w:rsidRDefault="00ED521B" w:rsidP="00ED521B">
      <w:pPr>
        <w:spacing w:line="180" w:lineRule="exact"/>
        <w:ind w:left="143"/>
        <w:rPr>
          <w:i/>
        </w:rPr>
      </w:pPr>
      <w:r w:rsidRPr="002219F9">
        <w:rPr>
          <w:spacing w:val="-2"/>
        </w:rPr>
        <w:t>Diterima</w:t>
      </w:r>
      <w:r w:rsidRPr="002219F9">
        <w:rPr>
          <w:spacing w:val="-8"/>
        </w:rPr>
        <w:t xml:space="preserve"> </w:t>
      </w:r>
      <w:r w:rsidRPr="002219F9">
        <w:rPr>
          <w:spacing w:val="-2"/>
        </w:rPr>
        <w:t>/</w:t>
      </w:r>
      <w:r w:rsidRPr="002219F9">
        <w:rPr>
          <w:spacing w:val="-8"/>
        </w:rPr>
        <w:t xml:space="preserve"> </w:t>
      </w:r>
      <w:r w:rsidRPr="002219F9">
        <w:rPr>
          <w:i/>
          <w:spacing w:val="-2"/>
        </w:rPr>
        <w:t>Received</w:t>
      </w:r>
      <w:r w:rsidRPr="002219F9">
        <w:rPr>
          <w:i/>
          <w:spacing w:val="-8"/>
        </w:rPr>
        <w:t xml:space="preserve"> </w:t>
      </w:r>
      <w:r w:rsidRPr="002219F9">
        <w:rPr>
          <w:i/>
          <w:spacing w:val="-2"/>
        </w:rPr>
        <w:t>2 Oktober 2024</w:t>
      </w:r>
    </w:p>
    <w:p w14:paraId="49011E12" w14:textId="77777777" w:rsidR="00ED521B" w:rsidRPr="002219F9" w:rsidRDefault="00ED521B" w:rsidP="00ED521B">
      <w:pPr>
        <w:spacing w:line="182" w:lineRule="exact"/>
        <w:ind w:left="143"/>
        <w:rPr>
          <w:i/>
          <w:spacing w:val="-4"/>
        </w:rPr>
      </w:pPr>
      <w:r w:rsidRPr="002219F9">
        <w:rPr>
          <w:spacing w:val="-2"/>
        </w:rPr>
        <w:t>Disetujui</w:t>
      </w:r>
      <w:r w:rsidRPr="002219F9">
        <w:rPr>
          <w:spacing w:val="-5"/>
        </w:rPr>
        <w:t xml:space="preserve"> </w:t>
      </w:r>
      <w:r w:rsidRPr="002219F9">
        <w:rPr>
          <w:spacing w:val="-2"/>
        </w:rPr>
        <w:t>/</w:t>
      </w:r>
      <w:r w:rsidRPr="002219F9">
        <w:rPr>
          <w:spacing w:val="-3"/>
        </w:rPr>
        <w:t xml:space="preserve"> </w:t>
      </w:r>
      <w:r w:rsidRPr="002219F9">
        <w:rPr>
          <w:i/>
          <w:spacing w:val="-2"/>
        </w:rPr>
        <w:t>Accepted</w:t>
      </w:r>
      <w:r w:rsidRPr="002219F9">
        <w:rPr>
          <w:i/>
          <w:spacing w:val="-5"/>
        </w:rPr>
        <w:t xml:space="preserve"> </w:t>
      </w:r>
      <w:r w:rsidRPr="002219F9">
        <w:rPr>
          <w:i/>
          <w:spacing w:val="-2"/>
        </w:rPr>
        <w:t>12 November 2024</w:t>
      </w:r>
    </w:p>
    <w:p w14:paraId="4AEB6364" w14:textId="77777777" w:rsidR="00ED521B" w:rsidRPr="002219F9" w:rsidRDefault="00ED521B" w:rsidP="00ED521B">
      <w:pPr>
        <w:spacing w:line="182" w:lineRule="exact"/>
        <w:ind w:left="143"/>
        <w:rPr>
          <w:i/>
        </w:rPr>
      </w:pPr>
      <w:r w:rsidRPr="002219F9">
        <w:rPr>
          <w:iCs/>
          <w:spacing w:val="-4"/>
        </w:rPr>
        <w:t xml:space="preserve">Diterbitkan </w:t>
      </w:r>
      <w:r w:rsidRPr="002219F9">
        <w:rPr>
          <w:i/>
          <w:spacing w:val="-4"/>
        </w:rPr>
        <w:t>/ Published 30 November 2024</w:t>
      </w:r>
    </w:p>
    <w:p w14:paraId="43D551F1" w14:textId="77777777" w:rsidR="00ED521B" w:rsidRDefault="00ED521B" w:rsidP="00EC708F">
      <w:pPr>
        <w:shd w:val="clear" w:color="auto" w:fill="FDFDFD"/>
        <w:spacing w:after="240"/>
        <w:jc w:val="both"/>
        <w:rPr>
          <w:lang w:val="en"/>
        </w:rPr>
      </w:pPr>
    </w:p>
    <w:p w14:paraId="31140CEC" w14:textId="04D6E9D5" w:rsidR="00ED521B" w:rsidRDefault="008E3E99" w:rsidP="00EC708F">
      <w:pPr>
        <w:shd w:val="clear" w:color="auto" w:fill="FDFDFD"/>
        <w:spacing w:after="240"/>
        <w:jc w:val="both"/>
        <w:rPr>
          <w:lang w:val="id-ID"/>
        </w:rPr>
      </w:pPr>
      <w:r w:rsidRPr="00ED521B">
        <w:rPr>
          <w:lang w:val="en"/>
        </w:rPr>
        <w:lastRenderedPageBreak/>
        <w:t xml:space="preserve">This research has 3 locations, station 1 is located in the Mangrove Forest Pond, station 2 is located in the Mangrove Forest Area near the </w:t>
      </w:r>
      <w:proofErr w:type="spellStart"/>
      <w:r w:rsidRPr="00ED521B">
        <w:rPr>
          <w:lang w:val="en"/>
        </w:rPr>
        <w:t>Pemali</w:t>
      </w:r>
      <w:proofErr w:type="spellEnd"/>
      <w:r w:rsidRPr="00ED521B">
        <w:rPr>
          <w:lang w:val="en"/>
        </w:rPr>
        <w:t xml:space="preserve"> River, station 3 is located at the Mangrove Forest Island Pier.</w:t>
      </w:r>
      <w:r w:rsidRPr="00ED521B">
        <w:rPr>
          <w:lang w:val="id-ID"/>
        </w:rPr>
        <w:t xml:space="preserve"> Based on the research, the number of mangrove crabs (</w:t>
      </w:r>
      <w:r w:rsidRPr="00ED521B">
        <w:rPr>
          <w:i/>
          <w:lang w:val="id-ID"/>
        </w:rPr>
        <w:t>Scylla serrata</w:t>
      </w:r>
      <w:r w:rsidRPr="00ED521B">
        <w:rPr>
          <w:lang w:val="id-ID"/>
        </w:rPr>
        <w:t>) obtained from 3 stations was 10, the distribution pattern of mangrove crab species (</w:t>
      </w:r>
      <w:r w:rsidRPr="00ED521B">
        <w:rPr>
          <w:i/>
          <w:lang w:val="id-ID"/>
        </w:rPr>
        <w:t>Scylla serrata</w:t>
      </w:r>
      <w:r w:rsidRPr="00ED521B">
        <w:rPr>
          <w:lang w:val="id-ID"/>
        </w:rPr>
        <w:t>) was mostly obtained at station 2 which is located in the Mangrove Forest area near the Pemali River, namely 4 tails. Based on the ratio, the number of male mangrove crabs obtained was 6 and females were 4 with the distribution of the largest ratio of male and female mangrove crab species in a row, namely station 2 obtained 2 males and 2 females, while at stations 1 and 3 obtained 2 males and 1 female.</w:t>
      </w:r>
    </w:p>
    <w:p w14:paraId="31BE1D1F" w14:textId="522A0524" w:rsidR="00ED521B" w:rsidRPr="00ED521B" w:rsidRDefault="00ED521B" w:rsidP="00EC708F">
      <w:pPr>
        <w:shd w:val="clear" w:color="auto" w:fill="FDFDFD"/>
        <w:spacing w:after="240"/>
        <w:jc w:val="both"/>
        <w:rPr>
          <w:lang w:val="id-ID"/>
        </w:rPr>
      </w:pPr>
      <w:r w:rsidRPr="00ED521B">
        <w:rPr>
          <w:b/>
          <w:bCs/>
          <w:lang w:val="id-ID"/>
        </w:rPr>
        <w:t>Keywords</w:t>
      </w:r>
      <w:r w:rsidRPr="00ED521B">
        <w:rPr>
          <w:lang w:val="id-ID"/>
        </w:rPr>
        <w:t>: Mangrove crab, Scylla serrata, Mangrove ecosystem, Crab cultivation</w:t>
      </w:r>
    </w:p>
    <w:p w14:paraId="2D195F15" w14:textId="108FC16E" w:rsidR="00C1766A" w:rsidRPr="00ED521B" w:rsidRDefault="00C1766A" w:rsidP="00ED521B">
      <w:pPr>
        <w:pStyle w:val="Heading1"/>
        <w:spacing w:before="83"/>
        <w:ind w:left="0"/>
        <w:rPr>
          <w:sz w:val="22"/>
          <w:szCs w:val="22"/>
        </w:rPr>
      </w:pPr>
      <w:r w:rsidRPr="00ED521B">
        <w:rPr>
          <w:w w:val="105"/>
          <w:sz w:val="22"/>
          <w:szCs w:val="22"/>
        </w:rPr>
        <w:t>PENDAHULUAN</w:t>
      </w:r>
    </w:p>
    <w:p w14:paraId="41618577" w14:textId="77777777" w:rsidR="00C1766A" w:rsidRPr="00ED521B" w:rsidRDefault="00C1766A" w:rsidP="00C1766A">
      <w:pPr>
        <w:pStyle w:val="BodyText"/>
        <w:spacing w:before="5"/>
        <w:rPr>
          <w:b/>
          <w:sz w:val="22"/>
          <w:szCs w:val="22"/>
        </w:rPr>
      </w:pPr>
    </w:p>
    <w:p w14:paraId="554A0217" w14:textId="77777777" w:rsidR="00C1766A" w:rsidRPr="00ED521B" w:rsidRDefault="00C1766A" w:rsidP="0069158A">
      <w:pPr>
        <w:ind w:firstLine="540"/>
        <w:jc w:val="both"/>
        <w:rPr>
          <w:noProof/>
          <w:lang w:val="id-ID"/>
        </w:rPr>
      </w:pPr>
      <w:r w:rsidRPr="00ED521B">
        <w:rPr>
          <w:noProof/>
          <w:color w:val="111111"/>
          <w:lang w:val="id-ID"/>
        </w:rPr>
        <w:t>Kepiting bakau (S</w:t>
      </w:r>
      <w:r w:rsidRPr="00ED521B">
        <w:rPr>
          <w:i/>
          <w:noProof/>
          <w:color w:val="111111"/>
          <w:lang w:val="id-ID"/>
        </w:rPr>
        <w:t>cylla serrata)</w:t>
      </w:r>
      <w:r w:rsidRPr="00ED521B">
        <w:rPr>
          <w:noProof/>
          <w:color w:val="111111"/>
          <w:lang w:val="id-ID"/>
        </w:rPr>
        <w:t xml:space="preserve"> merupakan salah satu spesies kunci dala</w:t>
      </w:r>
      <w:r w:rsidRPr="00ED521B">
        <w:rPr>
          <w:noProof/>
          <w:color w:val="111111"/>
        </w:rPr>
        <w:t>m</w:t>
      </w:r>
      <w:r w:rsidRPr="00ED521B">
        <w:rPr>
          <w:noProof/>
          <w:color w:val="111111"/>
          <w:lang w:val="id-ID"/>
        </w:rPr>
        <w:t xml:space="preserve"> ekosistem mangrove yang memegang peranan yang sangat penting (Yulianda,  2010). </w:t>
      </w:r>
      <w:r w:rsidRPr="00ED521B">
        <w:rPr>
          <w:noProof/>
          <w:lang w:val="id-ID"/>
        </w:rPr>
        <w:t>Kepiting bakau (</w:t>
      </w:r>
      <w:r w:rsidRPr="00ED521B">
        <w:rPr>
          <w:i/>
          <w:noProof/>
          <w:lang w:val="id-ID"/>
        </w:rPr>
        <w:t>Scylla serrata)</w:t>
      </w:r>
      <w:r w:rsidRPr="00ED521B">
        <w:rPr>
          <w:noProof/>
          <w:lang w:val="id-ID"/>
        </w:rPr>
        <w:t xml:space="preserve"> termasuk salah satu komoditas perikanan ekonomis penting. Permintaan kepiting bakau, selain disebabkan rasa dagingnya yang lezat, juga kandungan gizinya yang tinggi, karena kepiting mengandung protein 47,31% dan lemak 11,20% (Karim, 2005) sehingga kepiting bakau merupakan komoditas yang memiliki potensi untuk dikembangkan. Kebutuhan konsumen akan kepiting bakau (</w:t>
      </w:r>
      <w:r w:rsidRPr="00ED521B">
        <w:rPr>
          <w:i/>
          <w:noProof/>
          <w:lang w:val="id-ID"/>
        </w:rPr>
        <w:t>Scylla serrata</w:t>
      </w:r>
      <w:r w:rsidRPr="00ED521B">
        <w:rPr>
          <w:noProof/>
          <w:lang w:val="id-ID"/>
        </w:rPr>
        <w:t>) sebagian besar masih dipenuhi dari hasil penangkapan di alam yang sifatnya fluktuatif. Berdasarkan pertimbangan kontituitas produksi, perlu dikembangkan budidaya kepiting bakau secara tersistem, terkontrol dan berkelanjutan. Guna menunjang usaha budidaya kepiting yang efektif, efisien dan menguntungkan secara ekonomis perlu dilakukan pengkajian terhadap sifat-sifat biologis kepiting bakau. Hal tersebut dimaksudkan agar manipulasi terhadap lingkungan budidaya memberikan pertumbuhan yang optimal.</w:t>
      </w:r>
    </w:p>
    <w:p w14:paraId="1EBBFADD" w14:textId="77777777" w:rsidR="00ED521B" w:rsidRDefault="00ED521B" w:rsidP="00ED521B">
      <w:pPr>
        <w:pStyle w:val="Heading1"/>
        <w:spacing w:line="274" w:lineRule="exact"/>
        <w:rPr>
          <w:sz w:val="22"/>
          <w:szCs w:val="22"/>
        </w:rPr>
      </w:pPr>
    </w:p>
    <w:p w14:paraId="062E83F0" w14:textId="63E68CFF" w:rsidR="00C1766A" w:rsidRPr="00ED521B" w:rsidRDefault="00C1766A" w:rsidP="00ED521B">
      <w:pPr>
        <w:pStyle w:val="Heading1"/>
        <w:spacing w:line="274" w:lineRule="exact"/>
        <w:rPr>
          <w:sz w:val="22"/>
          <w:szCs w:val="22"/>
        </w:rPr>
      </w:pPr>
      <w:r w:rsidRPr="00ED521B">
        <w:rPr>
          <w:sz w:val="22"/>
          <w:szCs w:val="22"/>
        </w:rPr>
        <w:t>METODE</w:t>
      </w:r>
      <w:r w:rsidRPr="00ED521B">
        <w:rPr>
          <w:spacing w:val="21"/>
          <w:sz w:val="22"/>
          <w:szCs w:val="22"/>
        </w:rPr>
        <w:t xml:space="preserve"> </w:t>
      </w:r>
      <w:r w:rsidRPr="00ED521B">
        <w:rPr>
          <w:sz w:val="22"/>
          <w:szCs w:val="22"/>
        </w:rPr>
        <w:t>PENELITIAN</w:t>
      </w:r>
    </w:p>
    <w:p w14:paraId="6C0B6814" w14:textId="03DD064B" w:rsidR="00C1766A" w:rsidRPr="00ED521B" w:rsidRDefault="00C1766A" w:rsidP="00C30603">
      <w:pPr>
        <w:adjustRightInd w:val="0"/>
        <w:spacing w:before="240" w:after="240"/>
        <w:ind w:firstLine="426"/>
        <w:jc w:val="both"/>
      </w:pPr>
      <w:r w:rsidRPr="00ED521B">
        <w:rPr>
          <w:noProof/>
          <w:color w:val="111111"/>
          <w:lang w:val="id-ID"/>
        </w:rPr>
        <w:t>Penelitian ini merupakan penelitian deskritif yaitu menggunakan informasi secara deskritif tentang jenis dan kepadatan kepiting bakau (</w:t>
      </w:r>
      <w:r w:rsidRPr="00ED521B">
        <w:rPr>
          <w:i/>
          <w:noProof/>
          <w:color w:val="111111"/>
          <w:lang w:val="id-ID"/>
        </w:rPr>
        <w:t>Scylla serrata</w:t>
      </w:r>
      <w:r w:rsidRPr="00ED521B">
        <w:rPr>
          <w:noProof/>
          <w:color w:val="111111"/>
          <w:lang w:val="id-ID"/>
        </w:rPr>
        <w:t xml:space="preserve">) di prairan hutan mangove Pandansari, Desa Kaliwlingi, Kecamatan Brebes Kabupaten Brebes. Pengumpulan data menggunakan </w:t>
      </w:r>
      <w:r w:rsidRPr="00ED521B">
        <w:rPr>
          <w:i/>
          <w:noProof/>
          <w:color w:val="111111"/>
          <w:lang w:val="id-ID"/>
        </w:rPr>
        <w:t>line transect</w:t>
      </w:r>
      <w:r w:rsidRPr="00ED521B">
        <w:rPr>
          <w:noProof/>
          <w:color w:val="111111"/>
          <w:lang w:val="id-ID"/>
        </w:rPr>
        <w:t xml:space="preserve"> kemudian dikonversikan dengan kondisi vegetasi mangrove.  Data penelitian berupa jenis kepiting bakau di Hutan Mangrove Dukuh Pandansari, Desa Kaliwlingi, Kecamatan Brebes, Kabupaten Brebes.  Pengambilan sampel dilakukan dengan </w:t>
      </w:r>
      <w:r w:rsidRPr="00ED521B">
        <w:rPr>
          <w:i/>
          <w:noProof/>
          <w:color w:val="111111"/>
          <w:lang w:val="id-ID"/>
        </w:rPr>
        <w:t>proporsive sampling</w:t>
      </w:r>
      <w:r w:rsidRPr="00ED521B">
        <w:rPr>
          <w:noProof/>
          <w:color w:val="111111"/>
          <w:lang w:val="id-ID"/>
        </w:rPr>
        <w:t>, untuk menentukan sampel pertimbangan tertentu.  Kelimpahan kepiting bakau (</w:t>
      </w:r>
      <w:r w:rsidRPr="00ED521B">
        <w:rPr>
          <w:i/>
          <w:noProof/>
          <w:color w:val="111111"/>
          <w:lang w:val="id-ID"/>
        </w:rPr>
        <w:t>Scylla</w:t>
      </w:r>
      <w:r w:rsidRPr="00ED521B">
        <w:rPr>
          <w:noProof/>
          <w:color w:val="111111"/>
          <w:lang w:val="id-ID"/>
        </w:rPr>
        <w:t xml:space="preserve"> </w:t>
      </w:r>
      <w:r w:rsidRPr="00ED521B">
        <w:rPr>
          <w:i/>
          <w:noProof/>
          <w:color w:val="111111"/>
          <w:lang w:val="id-ID"/>
        </w:rPr>
        <w:t>serrata</w:t>
      </w:r>
      <w:r w:rsidRPr="00ED521B">
        <w:rPr>
          <w:noProof/>
          <w:color w:val="111111"/>
          <w:lang w:val="id-ID"/>
        </w:rPr>
        <w:t>) dengan kepadatan Hutan Mangrove yang ditemukan pada kawasan mangrove, kawasan inti hutan bakau dianggap sebagai perwakilan kepiting bakau (</w:t>
      </w:r>
      <w:r w:rsidRPr="00ED521B">
        <w:rPr>
          <w:i/>
          <w:noProof/>
          <w:color w:val="111111"/>
          <w:lang w:val="id-ID"/>
        </w:rPr>
        <w:t>Scylla serrata</w:t>
      </w:r>
      <w:r w:rsidRPr="00ED521B">
        <w:rPr>
          <w:noProof/>
          <w:color w:val="111111"/>
          <w:lang w:val="id-ID"/>
        </w:rPr>
        <w:t xml:space="preserve">) yang ada di perairan Hutan Pandasari, Desa Kaliwlingi, Kecamatan Brebes, Kabupaten Brebes.  Pengambilan sampel menggunakan </w:t>
      </w:r>
      <w:r w:rsidRPr="00ED521B">
        <w:rPr>
          <w:i/>
          <w:noProof/>
          <w:color w:val="111111"/>
          <w:lang w:val="id-ID"/>
        </w:rPr>
        <w:t>transect</w:t>
      </w:r>
      <w:r w:rsidRPr="00ED521B">
        <w:rPr>
          <w:noProof/>
          <w:color w:val="111111"/>
          <w:lang w:val="id-ID"/>
        </w:rPr>
        <w:t xml:space="preserve"> berukuran 3mx3m di 3 stasiun dan setiap stasiun di pasang 3bubu/prangkap kepiting bakau. Penentuan 3 stasiun dilakukan secara acak.</w:t>
      </w:r>
    </w:p>
    <w:p w14:paraId="6FFA264A" w14:textId="4702FA15" w:rsidR="00C1766A" w:rsidRPr="00ED521B" w:rsidRDefault="00C1766A" w:rsidP="00C30603">
      <w:pPr>
        <w:pStyle w:val="Heading1"/>
        <w:spacing w:before="240" w:line="480" w:lineRule="auto"/>
        <w:ind w:left="0"/>
        <w:rPr>
          <w:sz w:val="22"/>
          <w:szCs w:val="22"/>
        </w:rPr>
      </w:pPr>
      <w:r w:rsidRPr="00ED521B">
        <w:rPr>
          <w:sz w:val="22"/>
          <w:szCs w:val="22"/>
        </w:rPr>
        <w:t>HASIL</w:t>
      </w:r>
      <w:r w:rsidRPr="00ED521B">
        <w:rPr>
          <w:spacing w:val="-10"/>
          <w:sz w:val="22"/>
          <w:szCs w:val="22"/>
        </w:rPr>
        <w:t xml:space="preserve"> </w:t>
      </w:r>
      <w:r w:rsidRPr="00ED521B">
        <w:rPr>
          <w:sz w:val="22"/>
          <w:szCs w:val="22"/>
        </w:rPr>
        <w:t>DAN</w:t>
      </w:r>
      <w:r w:rsidRPr="00ED521B">
        <w:rPr>
          <w:spacing w:val="-14"/>
          <w:sz w:val="22"/>
          <w:szCs w:val="22"/>
        </w:rPr>
        <w:t xml:space="preserve"> </w:t>
      </w:r>
      <w:r w:rsidRPr="00ED521B">
        <w:rPr>
          <w:sz w:val="22"/>
          <w:szCs w:val="22"/>
        </w:rPr>
        <w:t>PEMBAHASAN</w:t>
      </w:r>
    </w:p>
    <w:p w14:paraId="6A9BE3E2" w14:textId="77777777" w:rsidR="00C1766A" w:rsidRPr="00ED521B" w:rsidRDefault="00C1766A" w:rsidP="00C30603">
      <w:pPr>
        <w:pStyle w:val="BodyText"/>
        <w:spacing w:line="235" w:lineRule="auto"/>
        <w:ind w:firstLine="427"/>
        <w:jc w:val="both"/>
        <w:rPr>
          <w:sz w:val="22"/>
          <w:szCs w:val="22"/>
          <w:lang w:val="en-US"/>
        </w:rPr>
      </w:pPr>
      <w:r w:rsidRPr="00ED521B">
        <w:rPr>
          <w:sz w:val="22"/>
          <w:szCs w:val="22"/>
        </w:rPr>
        <w:t xml:space="preserve">Bedasarkan hasil penelitian </w:t>
      </w:r>
      <w:r w:rsidRPr="00ED521B">
        <w:rPr>
          <w:sz w:val="22"/>
          <w:szCs w:val="22"/>
          <w:lang w:val="id-ID"/>
        </w:rPr>
        <w:t>pola Persebaran Jenis</w:t>
      </w:r>
      <w:r w:rsidRPr="00ED521B">
        <w:rPr>
          <w:sz w:val="22"/>
          <w:szCs w:val="22"/>
        </w:rPr>
        <w:t xml:space="preserve"> kepiting bakau di </w:t>
      </w:r>
      <w:r w:rsidRPr="00ED521B">
        <w:rPr>
          <w:sz w:val="22"/>
          <w:szCs w:val="22"/>
          <w:lang w:val="id-ID"/>
        </w:rPr>
        <w:t>kawasan</w:t>
      </w:r>
      <w:r w:rsidRPr="00ED521B">
        <w:rPr>
          <w:sz w:val="22"/>
          <w:szCs w:val="22"/>
        </w:rPr>
        <w:t xml:space="preserve"> </w:t>
      </w:r>
      <w:r w:rsidRPr="00ED521B">
        <w:rPr>
          <w:sz w:val="22"/>
          <w:szCs w:val="22"/>
          <w:lang w:val="id-ID"/>
        </w:rPr>
        <w:t>H</w:t>
      </w:r>
      <w:r w:rsidRPr="00ED521B">
        <w:rPr>
          <w:sz w:val="22"/>
          <w:szCs w:val="22"/>
        </w:rPr>
        <w:t xml:space="preserve">utan </w:t>
      </w:r>
      <w:r w:rsidRPr="00ED521B">
        <w:rPr>
          <w:sz w:val="22"/>
          <w:szCs w:val="22"/>
          <w:lang w:val="id-ID"/>
        </w:rPr>
        <w:t>M</w:t>
      </w:r>
      <w:r w:rsidRPr="00ED521B">
        <w:rPr>
          <w:sz w:val="22"/>
          <w:szCs w:val="22"/>
        </w:rPr>
        <w:t>angrove. di Dukuh Pa</w:t>
      </w:r>
      <w:r w:rsidRPr="00ED521B">
        <w:rPr>
          <w:sz w:val="22"/>
          <w:szCs w:val="22"/>
          <w:lang w:val="id-ID"/>
        </w:rPr>
        <w:t>n</w:t>
      </w:r>
      <w:r w:rsidRPr="00ED521B">
        <w:rPr>
          <w:sz w:val="22"/>
          <w:szCs w:val="22"/>
        </w:rPr>
        <w:t>dansari, Desa Kaliwlingi, Kecamatan Brebes, Kabupaten Brebes</w:t>
      </w:r>
      <w:r w:rsidRPr="00ED521B">
        <w:rPr>
          <w:w w:val="95"/>
          <w:sz w:val="22"/>
          <w:szCs w:val="22"/>
          <w:lang w:val="en-US"/>
        </w:rPr>
        <w:t xml:space="preserve">. </w:t>
      </w:r>
      <w:r w:rsidRPr="00ED521B">
        <w:rPr>
          <w:sz w:val="22"/>
          <w:szCs w:val="22"/>
        </w:rPr>
        <w:t xml:space="preserve">Data </w:t>
      </w:r>
      <w:r w:rsidRPr="00ED521B">
        <w:rPr>
          <w:sz w:val="22"/>
          <w:szCs w:val="22"/>
          <w:lang w:val="id-ID"/>
        </w:rPr>
        <w:t>pola persebaran Jenis</w:t>
      </w:r>
      <w:r w:rsidRPr="00ED521B">
        <w:rPr>
          <w:sz w:val="22"/>
          <w:szCs w:val="22"/>
        </w:rPr>
        <w:t xml:space="preserve"> kepiting bakau</w:t>
      </w:r>
      <w:r w:rsidRPr="00ED521B">
        <w:rPr>
          <w:sz w:val="22"/>
          <w:szCs w:val="22"/>
          <w:lang w:val="id-ID"/>
        </w:rPr>
        <w:t xml:space="preserve"> (</w:t>
      </w:r>
      <w:r w:rsidRPr="00ED521B">
        <w:rPr>
          <w:i/>
          <w:sz w:val="22"/>
          <w:szCs w:val="22"/>
          <w:lang w:val="id-ID"/>
        </w:rPr>
        <w:t xml:space="preserve">Syclla serrata) </w:t>
      </w:r>
      <w:r w:rsidRPr="00ED521B">
        <w:rPr>
          <w:sz w:val="22"/>
          <w:szCs w:val="22"/>
          <w:lang w:val="id-ID"/>
        </w:rPr>
        <w:t>tersebut menunjukan bahwa di setiap stasiun mendapatkan hasil tangkapan yang berbeda</w:t>
      </w:r>
      <w:r w:rsidRPr="00ED521B">
        <w:rPr>
          <w:sz w:val="22"/>
          <w:szCs w:val="22"/>
          <w:lang w:val="en-US"/>
        </w:rPr>
        <w:t>.</w:t>
      </w:r>
    </w:p>
    <w:p w14:paraId="798250CE" w14:textId="77777777" w:rsidR="00C1766A" w:rsidRPr="00ED521B" w:rsidRDefault="00C1766A" w:rsidP="00C30603">
      <w:pPr>
        <w:pStyle w:val="BodyText"/>
        <w:spacing w:line="235" w:lineRule="auto"/>
        <w:ind w:firstLine="427"/>
        <w:jc w:val="both"/>
        <w:rPr>
          <w:sz w:val="22"/>
          <w:szCs w:val="22"/>
        </w:rPr>
      </w:pPr>
      <w:r w:rsidRPr="00ED521B">
        <w:rPr>
          <w:sz w:val="22"/>
          <w:szCs w:val="22"/>
        </w:rPr>
        <w:lastRenderedPageBreak/>
        <w:t xml:space="preserve">Hasil penelitian mendapatkan kepiting bakau </w:t>
      </w:r>
      <w:r w:rsidRPr="00ED521B">
        <w:rPr>
          <w:sz w:val="22"/>
          <w:szCs w:val="22"/>
          <w:lang w:val="id-ID"/>
        </w:rPr>
        <w:t>10</w:t>
      </w:r>
      <w:r w:rsidRPr="00ED521B">
        <w:rPr>
          <w:sz w:val="22"/>
          <w:szCs w:val="22"/>
        </w:rPr>
        <w:t xml:space="preserve"> individu seperti pada tabel </w:t>
      </w:r>
      <w:r w:rsidRPr="00ED521B">
        <w:rPr>
          <w:sz w:val="22"/>
          <w:szCs w:val="22"/>
          <w:lang w:val="id-ID"/>
        </w:rPr>
        <w:t>7</w:t>
      </w:r>
      <w:r w:rsidRPr="00ED521B">
        <w:rPr>
          <w:sz w:val="22"/>
          <w:szCs w:val="22"/>
        </w:rPr>
        <w:t xml:space="preserve">, dimana mendapatkan kepiting Jantan 6 Betina </w:t>
      </w:r>
      <w:r w:rsidRPr="00ED521B">
        <w:rPr>
          <w:sz w:val="22"/>
          <w:szCs w:val="22"/>
          <w:lang w:val="id-ID"/>
        </w:rPr>
        <w:t>4</w:t>
      </w:r>
      <w:r w:rsidRPr="00ED521B">
        <w:rPr>
          <w:sz w:val="22"/>
          <w:szCs w:val="22"/>
        </w:rPr>
        <w:t>.</w:t>
      </w:r>
      <w:r w:rsidRPr="00ED521B">
        <w:rPr>
          <w:sz w:val="22"/>
          <w:szCs w:val="22"/>
          <w:lang w:val="id-ID"/>
        </w:rPr>
        <w:t xml:space="preserve"> </w:t>
      </w:r>
      <w:r w:rsidRPr="00ED521B">
        <w:rPr>
          <w:sz w:val="22"/>
          <w:szCs w:val="22"/>
        </w:rPr>
        <w:t xml:space="preserve">Hal ini karena kepiting Betina tidak menjalani hidupnya di wilayah ekosistem mangrove. Kepiting bakau Betina akan berpindah ke perairan laut, untuk memijah/bertelur, setelah melakukan perkawinan dengan kepiting Jantan di wilayah ekosistem mangrove, kepiting Betina mulai </w:t>
      </w:r>
      <w:r w:rsidRPr="00ED521B">
        <w:rPr>
          <w:sz w:val="22"/>
          <w:szCs w:val="22"/>
          <w:lang w:val="id-ID"/>
        </w:rPr>
        <w:t>berpindah tempat</w:t>
      </w:r>
      <w:r w:rsidRPr="00ED521B">
        <w:rPr>
          <w:sz w:val="22"/>
          <w:szCs w:val="22"/>
        </w:rPr>
        <w:t xml:space="preserve"> menuju perairan laut yang lebih dalam untuk bertelur, sedangkan kepiting Jantan tetap tinggal di ekosistem mangrove.</w:t>
      </w:r>
    </w:p>
    <w:p w14:paraId="1762EAC5" w14:textId="713610F8" w:rsidR="00C1766A" w:rsidRPr="00ED521B" w:rsidRDefault="00C1766A" w:rsidP="00C30603">
      <w:pPr>
        <w:pStyle w:val="BodyText"/>
        <w:spacing w:line="235" w:lineRule="auto"/>
        <w:ind w:firstLine="427"/>
        <w:jc w:val="both"/>
        <w:rPr>
          <w:sz w:val="22"/>
          <w:szCs w:val="22"/>
        </w:rPr>
      </w:pPr>
      <w:r w:rsidRPr="00ED521B">
        <w:rPr>
          <w:sz w:val="22"/>
          <w:szCs w:val="22"/>
        </w:rPr>
        <w:t xml:space="preserve">kelimpahan kepiting bakau yang didapatkan dari </w:t>
      </w:r>
      <w:r w:rsidRPr="00ED521B">
        <w:rPr>
          <w:sz w:val="22"/>
          <w:szCs w:val="22"/>
          <w:lang w:val="id-ID"/>
        </w:rPr>
        <w:t>3</w:t>
      </w:r>
      <w:r w:rsidRPr="00ED521B">
        <w:rPr>
          <w:sz w:val="22"/>
          <w:szCs w:val="22"/>
        </w:rPr>
        <w:t xml:space="preserve"> stasiun, mendapatkan </w:t>
      </w:r>
      <w:r w:rsidRPr="00ED521B">
        <w:rPr>
          <w:sz w:val="22"/>
          <w:szCs w:val="22"/>
          <w:lang w:val="id-ID"/>
        </w:rPr>
        <w:t>10</w:t>
      </w:r>
      <w:r w:rsidRPr="00ED521B">
        <w:rPr>
          <w:sz w:val="22"/>
          <w:szCs w:val="22"/>
        </w:rPr>
        <w:t xml:space="preserve"> individu kepiting bakau dengan transe</w:t>
      </w:r>
      <w:r w:rsidRPr="00ED521B">
        <w:rPr>
          <w:sz w:val="22"/>
          <w:szCs w:val="22"/>
          <w:lang w:val="id-ID"/>
        </w:rPr>
        <w:t xml:space="preserve">ct </w:t>
      </w:r>
      <w:r w:rsidRPr="00ED521B">
        <w:rPr>
          <w:sz w:val="22"/>
          <w:szCs w:val="22"/>
        </w:rPr>
        <w:t xml:space="preserve">berluas </w:t>
      </w:r>
      <w:r w:rsidRPr="00ED521B">
        <w:rPr>
          <w:sz w:val="22"/>
          <w:szCs w:val="22"/>
          <w:lang w:val="id-ID"/>
        </w:rPr>
        <w:t>3</w:t>
      </w:r>
      <w:r w:rsidRPr="00ED521B">
        <w:rPr>
          <w:sz w:val="22"/>
          <w:szCs w:val="22"/>
        </w:rPr>
        <w:t xml:space="preserve">m x </w:t>
      </w:r>
      <w:r w:rsidRPr="00ED521B">
        <w:rPr>
          <w:sz w:val="22"/>
          <w:szCs w:val="22"/>
          <w:lang w:val="id-ID"/>
        </w:rPr>
        <w:t>3</w:t>
      </w:r>
      <w:r w:rsidRPr="00ED521B">
        <w:rPr>
          <w:sz w:val="22"/>
          <w:szCs w:val="22"/>
        </w:rPr>
        <w:t xml:space="preserve">m per stasiunnya. </w:t>
      </w:r>
      <w:r w:rsidRPr="00ED521B">
        <w:rPr>
          <w:sz w:val="22"/>
          <w:szCs w:val="22"/>
          <w:lang w:val="id-ID"/>
        </w:rPr>
        <w:t xml:space="preserve"> Hasil dari tangkapan di setiap stasiun memiliki hasil yang berbeda, stasiun 1 yang berlokasi di pinggiran Tambak Kawasan Hutan Mangrove mendapatkan 2 Jantan dan 1 Betina, stasiun 2 yang berlokasi di Sungai Pemali Kawasan Hutan Mangrove mendapatkan 2 Jantan dan 2 Betina, stasiun 3 yang berlokasi di Dermaga Pulau Mangrove mendapatkan 2 Jantan dan 1 Betina.  </w:t>
      </w:r>
    </w:p>
    <w:p w14:paraId="48D54BD3" w14:textId="02A5CA76" w:rsidR="00C1766A" w:rsidRPr="00ED521B" w:rsidRDefault="00C1766A" w:rsidP="00C1766A">
      <w:pPr>
        <w:pStyle w:val="BodyText"/>
        <w:rPr>
          <w:sz w:val="22"/>
          <w:szCs w:val="22"/>
        </w:rPr>
      </w:pPr>
    </w:p>
    <w:p w14:paraId="39CAC9B3" w14:textId="2D54CB63" w:rsidR="00C1766A" w:rsidRPr="00ED521B" w:rsidRDefault="0069158A" w:rsidP="00C1766A">
      <w:pPr>
        <w:ind w:left="142"/>
        <w:rPr>
          <w:b/>
        </w:rPr>
      </w:pPr>
      <w:r w:rsidRPr="00ED521B">
        <w:rPr>
          <w:noProof/>
          <w:lang w:val="id-ID" w:eastAsia="id-ID"/>
        </w:rPr>
        <w:drawing>
          <wp:anchor distT="0" distB="0" distL="114300" distR="114300" simplePos="0" relativeHeight="251655168" behindDoc="0" locked="0" layoutInCell="0" allowOverlap="1" wp14:anchorId="431029AB" wp14:editId="35DAA6B2">
            <wp:simplePos x="0" y="0"/>
            <wp:positionH relativeFrom="column">
              <wp:posOffset>963295</wp:posOffset>
            </wp:positionH>
            <wp:positionV relativeFrom="paragraph">
              <wp:posOffset>229870</wp:posOffset>
            </wp:positionV>
            <wp:extent cx="3529965" cy="2554605"/>
            <wp:effectExtent l="0" t="0" r="0" b="0"/>
            <wp:wrapTopAndBottom/>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
                    <a:srcRect/>
                    <a:stretch>
                      <a:fillRect/>
                    </a:stretch>
                  </pic:blipFill>
                  <pic:spPr bwMode="auto">
                    <a:xfrm>
                      <a:off x="0" y="0"/>
                      <a:ext cx="3529965" cy="2554605"/>
                    </a:xfrm>
                    <a:prstGeom prst="rect">
                      <a:avLst/>
                    </a:prstGeom>
                    <a:noFill/>
                  </pic:spPr>
                </pic:pic>
              </a:graphicData>
            </a:graphic>
            <wp14:sizeRelH relativeFrom="margin">
              <wp14:pctWidth>0</wp14:pctWidth>
            </wp14:sizeRelH>
            <wp14:sizeRelV relativeFrom="margin">
              <wp14:pctHeight>0</wp14:pctHeight>
            </wp14:sizeRelV>
          </wp:anchor>
        </w:drawing>
      </w:r>
      <w:r w:rsidR="00C1766A" w:rsidRPr="00ED521B">
        <w:rPr>
          <w:b/>
        </w:rPr>
        <w:t>Gambar</w:t>
      </w:r>
    </w:p>
    <w:p w14:paraId="334B6C68" w14:textId="1C96B7D9" w:rsidR="0069158A" w:rsidRPr="00ED521B" w:rsidRDefault="0069158A" w:rsidP="0069158A">
      <w:pPr>
        <w:ind w:firstLine="540"/>
        <w:jc w:val="center"/>
        <w:rPr>
          <w:noProof/>
          <w:lang w:val="id-ID"/>
        </w:rPr>
      </w:pPr>
      <w:r w:rsidRPr="00ED521B">
        <w:rPr>
          <w:bCs/>
          <w:noProof/>
          <w:lang w:val="id-ID"/>
        </w:rPr>
        <w:t>Gambar 5</w:t>
      </w:r>
      <w:r w:rsidRPr="00ED521B">
        <w:rPr>
          <w:b/>
          <w:bCs/>
          <w:noProof/>
          <w:lang w:val="id-ID"/>
        </w:rPr>
        <w:t xml:space="preserve">. </w:t>
      </w:r>
      <w:r w:rsidRPr="00ED521B">
        <w:rPr>
          <w:noProof/>
          <w:lang w:val="id-ID"/>
        </w:rPr>
        <w:t>Morfologi Kepiting Bakau (tampak atas)</w:t>
      </w:r>
    </w:p>
    <w:p w14:paraId="6F8AAE8A" w14:textId="77777777" w:rsidR="0069158A" w:rsidRPr="00ED521B" w:rsidRDefault="0069158A" w:rsidP="0069158A">
      <w:pPr>
        <w:ind w:left="360"/>
        <w:jc w:val="center"/>
        <w:rPr>
          <w:noProof/>
          <w:lang w:val="id-ID"/>
        </w:rPr>
      </w:pPr>
      <w:r w:rsidRPr="00ED521B">
        <w:rPr>
          <w:noProof/>
          <w:lang w:val="id-ID"/>
        </w:rPr>
        <w:t>(Sumber: Pusat Karantina dan Keamanan Hayati, 2016)</w:t>
      </w:r>
    </w:p>
    <w:p w14:paraId="5DBB4AAE" w14:textId="77777777" w:rsidR="00F13090" w:rsidRPr="00ED521B" w:rsidRDefault="00F13090" w:rsidP="00F13090">
      <w:pPr>
        <w:spacing w:before="85"/>
        <w:rPr>
          <w:b/>
        </w:rPr>
      </w:pPr>
    </w:p>
    <w:p w14:paraId="4E63ABAB" w14:textId="77777777" w:rsidR="00F13090" w:rsidRPr="00ED521B" w:rsidRDefault="00F13090" w:rsidP="00F13090">
      <w:pPr>
        <w:spacing w:before="1" w:after="10"/>
        <w:ind w:left="142"/>
      </w:pPr>
      <w:r w:rsidRPr="00ED521B">
        <w:rPr>
          <w:b/>
          <w:w w:val="95"/>
        </w:rPr>
        <w:t>Table 1.</w:t>
      </w:r>
      <w:r w:rsidRPr="00ED521B">
        <w:rPr>
          <w:b/>
          <w:spacing w:val="1"/>
          <w:w w:val="95"/>
        </w:rPr>
        <w:t xml:space="preserve"> </w:t>
      </w:r>
      <w:r w:rsidRPr="00ED521B">
        <w:rPr>
          <w:w w:val="95"/>
        </w:rPr>
        <w:t>Persentase</w:t>
      </w:r>
      <w:r w:rsidRPr="00ED521B">
        <w:rPr>
          <w:spacing w:val="-1"/>
          <w:w w:val="95"/>
        </w:rPr>
        <w:t xml:space="preserve"> </w:t>
      </w:r>
      <w:r w:rsidRPr="00ED521B">
        <w:rPr>
          <w:w w:val="95"/>
        </w:rPr>
        <w:t>kerusakan</w:t>
      </w:r>
      <w:r w:rsidRPr="00ED521B">
        <w:rPr>
          <w:spacing w:val="1"/>
          <w:w w:val="95"/>
        </w:rPr>
        <w:t xml:space="preserve"> </w:t>
      </w:r>
      <w:r w:rsidRPr="00ED521B">
        <w:rPr>
          <w:w w:val="95"/>
        </w:rPr>
        <w:t>jaringan ginjal</w:t>
      </w:r>
      <w:r w:rsidRPr="00ED521B">
        <w:rPr>
          <w:spacing w:val="1"/>
          <w:w w:val="95"/>
        </w:rPr>
        <w:t xml:space="preserve"> </w:t>
      </w:r>
      <w:r w:rsidRPr="00ED521B">
        <w:rPr>
          <w:w w:val="95"/>
        </w:rPr>
        <w:t>ikan selar</w:t>
      </w:r>
      <w:r w:rsidRPr="00ED521B">
        <w:rPr>
          <w:spacing w:val="4"/>
          <w:w w:val="95"/>
        </w:rPr>
        <w:t xml:space="preserve"> </w:t>
      </w:r>
      <w:r w:rsidRPr="00ED521B">
        <w:rPr>
          <w:w w:val="95"/>
        </w:rPr>
        <w:t>dan ikan</w:t>
      </w:r>
      <w:r w:rsidRPr="00ED521B">
        <w:rPr>
          <w:spacing w:val="1"/>
          <w:w w:val="95"/>
        </w:rPr>
        <w:t xml:space="preserve"> </w:t>
      </w:r>
      <w:r w:rsidRPr="00ED521B">
        <w:rPr>
          <w:w w:val="95"/>
        </w:rPr>
        <w:t>tembang bulan</w:t>
      </w:r>
      <w:r w:rsidRPr="00ED521B">
        <w:rPr>
          <w:spacing w:val="1"/>
          <w:w w:val="95"/>
        </w:rPr>
        <w:t xml:space="preserve"> </w:t>
      </w:r>
      <w:r w:rsidRPr="00ED521B">
        <w:rPr>
          <w:w w:val="95"/>
        </w:rPr>
        <w:t>April</w:t>
      </w:r>
      <w:r w:rsidRPr="00ED521B">
        <w:rPr>
          <w:spacing w:val="-2"/>
          <w:w w:val="95"/>
        </w:rPr>
        <w:t xml:space="preserve"> </w:t>
      </w:r>
      <w:r w:rsidRPr="00ED521B">
        <w:rPr>
          <w:w w:val="95"/>
        </w:rPr>
        <w:t>2020 [3]</w:t>
      </w:r>
    </w:p>
    <w:p w14:paraId="60BD9CDB" w14:textId="48D2B036" w:rsidR="00F13090" w:rsidRPr="00ED521B" w:rsidRDefault="00F13090" w:rsidP="00F13090">
      <w:pPr>
        <w:ind w:left="142"/>
      </w:pPr>
    </w:p>
    <w:tbl>
      <w:tblPr>
        <w:tblpPr w:leftFromText="180" w:rightFromText="180" w:vertAnchor="page" w:horzAnchor="margin" w:tblpY="3180"/>
        <w:tblW w:w="6520" w:type="dxa"/>
        <w:tblBorders>
          <w:top w:val="single" w:sz="4" w:space="0" w:color="auto"/>
          <w:bottom w:val="single" w:sz="4" w:space="0" w:color="auto"/>
        </w:tblBorders>
        <w:tblLook w:val="04A0" w:firstRow="1" w:lastRow="0" w:firstColumn="1" w:lastColumn="0" w:noHBand="0" w:noVBand="1"/>
      </w:tblPr>
      <w:tblGrid>
        <w:gridCol w:w="1830"/>
        <w:gridCol w:w="13"/>
        <w:gridCol w:w="1393"/>
        <w:gridCol w:w="1694"/>
        <w:gridCol w:w="7"/>
        <w:gridCol w:w="993"/>
        <w:gridCol w:w="283"/>
        <w:gridCol w:w="307"/>
      </w:tblGrid>
      <w:tr w:rsidR="00F13090" w:rsidRPr="00ED521B" w14:paraId="1FA3B2F3" w14:textId="77777777" w:rsidTr="00F13090">
        <w:trPr>
          <w:trHeight w:val="330"/>
        </w:trPr>
        <w:tc>
          <w:tcPr>
            <w:tcW w:w="1843" w:type="dxa"/>
            <w:gridSpan w:val="2"/>
            <w:vMerge w:val="restart"/>
            <w:tcBorders>
              <w:top w:val="single" w:sz="12" w:space="0" w:color="auto"/>
              <w:bottom w:val="nil"/>
            </w:tcBorders>
            <w:shd w:val="clear" w:color="auto" w:fill="auto"/>
            <w:noWrap/>
            <w:vAlign w:val="center"/>
            <w:hideMark/>
          </w:tcPr>
          <w:p w14:paraId="65376050" w14:textId="77777777" w:rsidR="00F13090" w:rsidRPr="00ED521B" w:rsidRDefault="00F13090" w:rsidP="00F13090">
            <w:pPr>
              <w:ind w:left="-142"/>
              <w:rPr>
                <w:color w:val="000000"/>
                <w:lang w:val="id-ID" w:eastAsia="id-ID"/>
              </w:rPr>
            </w:pPr>
            <w:r w:rsidRPr="00ED521B">
              <w:rPr>
                <w:color w:val="000000"/>
                <w:lang w:eastAsia="id-ID"/>
              </w:rPr>
              <w:lastRenderedPageBreak/>
              <w:t>B</w:t>
            </w:r>
            <w:r w:rsidRPr="00ED521B">
              <w:rPr>
                <w:color w:val="000000"/>
                <w:lang w:val="id-ID" w:eastAsia="id-ID"/>
              </w:rPr>
              <w:t>ubu/Wadong</w:t>
            </w:r>
          </w:p>
        </w:tc>
        <w:tc>
          <w:tcPr>
            <w:tcW w:w="4677" w:type="dxa"/>
            <w:gridSpan w:val="6"/>
            <w:tcBorders>
              <w:top w:val="single" w:sz="12" w:space="0" w:color="auto"/>
              <w:bottom w:val="single" w:sz="12" w:space="0" w:color="auto"/>
            </w:tcBorders>
            <w:shd w:val="clear" w:color="auto" w:fill="auto"/>
            <w:noWrap/>
            <w:vAlign w:val="center"/>
            <w:hideMark/>
          </w:tcPr>
          <w:p w14:paraId="1876C657" w14:textId="77777777" w:rsidR="00F13090" w:rsidRPr="00ED521B" w:rsidRDefault="00F13090" w:rsidP="00F13090">
            <w:pPr>
              <w:spacing w:line="360" w:lineRule="auto"/>
              <w:rPr>
                <w:color w:val="000000"/>
                <w:lang w:val="id-ID" w:eastAsia="id-ID"/>
              </w:rPr>
            </w:pPr>
            <w:r w:rsidRPr="00ED521B">
              <w:rPr>
                <w:color w:val="000000"/>
                <w:lang w:eastAsia="id-ID"/>
              </w:rPr>
              <w:t>S</w:t>
            </w:r>
            <w:r w:rsidRPr="00ED521B">
              <w:rPr>
                <w:color w:val="000000"/>
                <w:lang w:val="id-ID" w:eastAsia="id-ID"/>
              </w:rPr>
              <w:t>tasiun</w:t>
            </w:r>
          </w:p>
        </w:tc>
      </w:tr>
      <w:tr w:rsidR="00F13090" w:rsidRPr="00ED521B" w14:paraId="25197DED" w14:textId="77777777" w:rsidTr="00F13090">
        <w:trPr>
          <w:trHeight w:val="330"/>
        </w:trPr>
        <w:tc>
          <w:tcPr>
            <w:tcW w:w="1843" w:type="dxa"/>
            <w:gridSpan w:val="2"/>
            <w:vMerge/>
            <w:tcBorders>
              <w:top w:val="nil"/>
              <w:bottom w:val="single" w:sz="12" w:space="0" w:color="auto"/>
            </w:tcBorders>
            <w:vAlign w:val="center"/>
            <w:hideMark/>
          </w:tcPr>
          <w:p w14:paraId="6614E8B8" w14:textId="77777777" w:rsidR="00F13090" w:rsidRPr="00ED521B" w:rsidRDefault="00F13090" w:rsidP="00F13090">
            <w:pPr>
              <w:rPr>
                <w:color w:val="000000"/>
                <w:lang w:eastAsia="id-ID"/>
              </w:rPr>
            </w:pPr>
          </w:p>
        </w:tc>
        <w:tc>
          <w:tcPr>
            <w:tcW w:w="1393" w:type="dxa"/>
            <w:tcBorders>
              <w:top w:val="single" w:sz="12" w:space="0" w:color="auto"/>
              <w:bottom w:val="single" w:sz="12" w:space="0" w:color="auto"/>
            </w:tcBorders>
            <w:shd w:val="clear" w:color="auto" w:fill="auto"/>
            <w:noWrap/>
            <w:vAlign w:val="center"/>
            <w:hideMark/>
          </w:tcPr>
          <w:p w14:paraId="4B30CFE2" w14:textId="77777777" w:rsidR="00F13090" w:rsidRPr="00ED521B" w:rsidRDefault="00F13090" w:rsidP="00F13090">
            <w:pPr>
              <w:rPr>
                <w:color w:val="000000"/>
                <w:lang w:eastAsia="id-ID"/>
              </w:rPr>
            </w:pPr>
            <w:r w:rsidRPr="00ED521B">
              <w:rPr>
                <w:color w:val="000000"/>
                <w:lang w:eastAsia="id-ID"/>
              </w:rPr>
              <w:t>S</w:t>
            </w:r>
            <w:r w:rsidRPr="00ED521B">
              <w:rPr>
                <w:color w:val="000000"/>
                <w:lang w:val="id-ID" w:eastAsia="id-ID"/>
              </w:rPr>
              <w:t>tn</w:t>
            </w:r>
            <w:r w:rsidRPr="00ED521B">
              <w:rPr>
                <w:color w:val="000000"/>
                <w:lang w:eastAsia="id-ID"/>
              </w:rPr>
              <w:t xml:space="preserve"> 1</w:t>
            </w:r>
          </w:p>
        </w:tc>
        <w:tc>
          <w:tcPr>
            <w:tcW w:w="1701" w:type="dxa"/>
            <w:gridSpan w:val="2"/>
            <w:tcBorders>
              <w:top w:val="single" w:sz="12" w:space="0" w:color="auto"/>
              <w:bottom w:val="single" w:sz="12" w:space="0" w:color="auto"/>
            </w:tcBorders>
            <w:shd w:val="clear" w:color="auto" w:fill="auto"/>
            <w:noWrap/>
            <w:vAlign w:val="center"/>
            <w:hideMark/>
          </w:tcPr>
          <w:p w14:paraId="2AA3E04D" w14:textId="77777777" w:rsidR="00F13090" w:rsidRPr="00ED521B" w:rsidRDefault="00F13090" w:rsidP="00F13090">
            <w:pPr>
              <w:rPr>
                <w:color w:val="000000"/>
                <w:lang w:eastAsia="id-ID"/>
              </w:rPr>
            </w:pPr>
            <w:r w:rsidRPr="00ED521B">
              <w:rPr>
                <w:color w:val="000000"/>
                <w:lang w:eastAsia="id-ID"/>
              </w:rPr>
              <w:t>S</w:t>
            </w:r>
            <w:r w:rsidRPr="00ED521B">
              <w:rPr>
                <w:color w:val="000000"/>
                <w:lang w:val="id-ID" w:eastAsia="id-ID"/>
              </w:rPr>
              <w:t>tn</w:t>
            </w:r>
            <w:r w:rsidRPr="00ED521B">
              <w:rPr>
                <w:color w:val="000000"/>
                <w:lang w:eastAsia="id-ID"/>
              </w:rPr>
              <w:t xml:space="preserve"> 2</w:t>
            </w:r>
          </w:p>
        </w:tc>
        <w:tc>
          <w:tcPr>
            <w:tcW w:w="993" w:type="dxa"/>
            <w:tcBorders>
              <w:top w:val="single" w:sz="12" w:space="0" w:color="auto"/>
              <w:bottom w:val="single" w:sz="12" w:space="0" w:color="auto"/>
            </w:tcBorders>
            <w:shd w:val="clear" w:color="auto" w:fill="auto"/>
            <w:noWrap/>
            <w:vAlign w:val="center"/>
            <w:hideMark/>
          </w:tcPr>
          <w:p w14:paraId="6BE0C396" w14:textId="77777777" w:rsidR="00F13090" w:rsidRPr="00ED521B" w:rsidRDefault="00F13090" w:rsidP="00F13090">
            <w:pPr>
              <w:rPr>
                <w:color w:val="000000"/>
                <w:lang w:eastAsia="id-ID"/>
              </w:rPr>
            </w:pPr>
            <w:r w:rsidRPr="00ED521B">
              <w:rPr>
                <w:color w:val="000000"/>
                <w:lang w:eastAsia="id-ID"/>
              </w:rPr>
              <w:t>S</w:t>
            </w:r>
            <w:r w:rsidRPr="00ED521B">
              <w:rPr>
                <w:color w:val="000000"/>
                <w:lang w:val="id-ID" w:eastAsia="id-ID"/>
              </w:rPr>
              <w:t>tn</w:t>
            </w:r>
            <w:r w:rsidRPr="00ED521B">
              <w:rPr>
                <w:color w:val="000000"/>
                <w:lang w:eastAsia="id-ID"/>
              </w:rPr>
              <w:t xml:space="preserve"> 3</w:t>
            </w:r>
          </w:p>
        </w:tc>
        <w:tc>
          <w:tcPr>
            <w:tcW w:w="283" w:type="dxa"/>
            <w:tcBorders>
              <w:top w:val="single" w:sz="12" w:space="0" w:color="auto"/>
              <w:bottom w:val="single" w:sz="12" w:space="0" w:color="auto"/>
            </w:tcBorders>
            <w:shd w:val="clear" w:color="auto" w:fill="auto"/>
            <w:noWrap/>
            <w:vAlign w:val="center"/>
          </w:tcPr>
          <w:p w14:paraId="28BC34A0" w14:textId="77777777" w:rsidR="00F13090" w:rsidRPr="00ED521B" w:rsidRDefault="00F13090" w:rsidP="00F13090">
            <w:pPr>
              <w:rPr>
                <w:color w:val="000000"/>
                <w:highlight w:val="yellow"/>
                <w:lang w:eastAsia="id-ID"/>
              </w:rPr>
            </w:pPr>
          </w:p>
        </w:tc>
        <w:tc>
          <w:tcPr>
            <w:tcW w:w="307" w:type="dxa"/>
            <w:tcBorders>
              <w:top w:val="single" w:sz="12" w:space="0" w:color="auto"/>
              <w:bottom w:val="single" w:sz="12" w:space="0" w:color="auto"/>
            </w:tcBorders>
            <w:shd w:val="clear" w:color="auto" w:fill="auto"/>
            <w:noWrap/>
            <w:vAlign w:val="center"/>
          </w:tcPr>
          <w:p w14:paraId="573B9D97" w14:textId="77777777" w:rsidR="00F13090" w:rsidRPr="00ED521B" w:rsidRDefault="00F13090" w:rsidP="00F13090">
            <w:pPr>
              <w:rPr>
                <w:color w:val="000000"/>
                <w:highlight w:val="yellow"/>
                <w:lang w:eastAsia="id-ID"/>
              </w:rPr>
            </w:pPr>
          </w:p>
        </w:tc>
      </w:tr>
      <w:tr w:rsidR="00F13090" w:rsidRPr="00ED521B" w14:paraId="0BF4E5EF" w14:textId="77777777" w:rsidTr="00F13090">
        <w:trPr>
          <w:trHeight w:val="330"/>
        </w:trPr>
        <w:tc>
          <w:tcPr>
            <w:tcW w:w="1843" w:type="dxa"/>
            <w:gridSpan w:val="2"/>
            <w:tcBorders>
              <w:top w:val="single" w:sz="12" w:space="0" w:color="auto"/>
            </w:tcBorders>
            <w:shd w:val="clear" w:color="auto" w:fill="auto"/>
            <w:noWrap/>
            <w:vAlign w:val="center"/>
            <w:hideMark/>
          </w:tcPr>
          <w:p w14:paraId="5E00BF4B" w14:textId="77777777" w:rsidR="00F13090" w:rsidRPr="00ED521B" w:rsidRDefault="00F13090" w:rsidP="00F13090">
            <w:pPr>
              <w:rPr>
                <w:color w:val="000000"/>
                <w:lang w:eastAsia="id-ID"/>
              </w:rPr>
            </w:pPr>
            <w:r w:rsidRPr="00ED521B">
              <w:rPr>
                <w:color w:val="000000"/>
                <w:lang w:eastAsia="id-ID"/>
              </w:rPr>
              <w:t>B 1</w:t>
            </w:r>
          </w:p>
        </w:tc>
        <w:tc>
          <w:tcPr>
            <w:tcW w:w="1393" w:type="dxa"/>
            <w:tcBorders>
              <w:top w:val="single" w:sz="12" w:space="0" w:color="auto"/>
            </w:tcBorders>
            <w:shd w:val="clear" w:color="auto" w:fill="auto"/>
            <w:noWrap/>
            <w:vAlign w:val="center"/>
            <w:hideMark/>
          </w:tcPr>
          <w:p w14:paraId="5DB7840D" w14:textId="77777777" w:rsidR="00F13090" w:rsidRPr="00ED521B" w:rsidRDefault="00F13090" w:rsidP="00F13090">
            <w:pPr>
              <w:rPr>
                <w:color w:val="000000"/>
                <w:lang w:val="id-ID" w:eastAsia="id-ID"/>
              </w:rPr>
            </w:pPr>
            <w:r w:rsidRPr="00ED521B">
              <w:rPr>
                <w:color w:val="000000"/>
                <w:lang w:val="id-ID" w:eastAsia="id-ID"/>
              </w:rPr>
              <w:t>2</w:t>
            </w:r>
          </w:p>
        </w:tc>
        <w:tc>
          <w:tcPr>
            <w:tcW w:w="1701" w:type="dxa"/>
            <w:gridSpan w:val="2"/>
            <w:tcBorders>
              <w:top w:val="single" w:sz="12" w:space="0" w:color="auto"/>
            </w:tcBorders>
            <w:shd w:val="clear" w:color="auto" w:fill="auto"/>
            <w:noWrap/>
            <w:vAlign w:val="center"/>
            <w:hideMark/>
          </w:tcPr>
          <w:p w14:paraId="6451BE76" w14:textId="77777777" w:rsidR="00F13090" w:rsidRPr="00ED521B" w:rsidRDefault="00F13090" w:rsidP="00F13090">
            <w:pPr>
              <w:rPr>
                <w:color w:val="000000"/>
                <w:lang w:val="id-ID" w:eastAsia="id-ID"/>
              </w:rPr>
            </w:pPr>
            <w:r w:rsidRPr="00ED521B">
              <w:rPr>
                <w:color w:val="000000"/>
                <w:lang w:val="id-ID" w:eastAsia="id-ID"/>
              </w:rPr>
              <w:t>2</w:t>
            </w:r>
          </w:p>
        </w:tc>
        <w:tc>
          <w:tcPr>
            <w:tcW w:w="993" w:type="dxa"/>
            <w:tcBorders>
              <w:top w:val="single" w:sz="12" w:space="0" w:color="auto"/>
            </w:tcBorders>
            <w:shd w:val="clear" w:color="auto" w:fill="auto"/>
            <w:noWrap/>
            <w:vAlign w:val="center"/>
            <w:hideMark/>
          </w:tcPr>
          <w:p w14:paraId="2F04A99B" w14:textId="77777777" w:rsidR="00F13090" w:rsidRPr="00ED521B" w:rsidRDefault="00F13090" w:rsidP="00F13090">
            <w:pPr>
              <w:rPr>
                <w:color w:val="000000"/>
                <w:lang w:val="id-ID" w:eastAsia="id-ID"/>
              </w:rPr>
            </w:pPr>
            <w:r w:rsidRPr="00ED521B">
              <w:rPr>
                <w:color w:val="000000"/>
                <w:lang w:val="id-ID" w:eastAsia="id-ID"/>
              </w:rPr>
              <w:t>1</w:t>
            </w:r>
          </w:p>
        </w:tc>
        <w:tc>
          <w:tcPr>
            <w:tcW w:w="283" w:type="dxa"/>
            <w:tcBorders>
              <w:top w:val="single" w:sz="12" w:space="0" w:color="auto"/>
            </w:tcBorders>
            <w:shd w:val="clear" w:color="auto" w:fill="auto"/>
            <w:noWrap/>
            <w:vAlign w:val="center"/>
          </w:tcPr>
          <w:p w14:paraId="60EB78FF" w14:textId="77777777" w:rsidR="00F13090" w:rsidRPr="00ED521B" w:rsidRDefault="00F13090" w:rsidP="00F13090">
            <w:pPr>
              <w:rPr>
                <w:color w:val="000000"/>
                <w:highlight w:val="yellow"/>
                <w:lang w:eastAsia="id-ID"/>
              </w:rPr>
            </w:pPr>
          </w:p>
        </w:tc>
        <w:tc>
          <w:tcPr>
            <w:tcW w:w="307" w:type="dxa"/>
            <w:tcBorders>
              <w:top w:val="single" w:sz="12" w:space="0" w:color="auto"/>
            </w:tcBorders>
            <w:shd w:val="clear" w:color="auto" w:fill="auto"/>
            <w:noWrap/>
            <w:vAlign w:val="center"/>
          </w:tcPr>
          <w:p w14:paraId="448DB8BC" w14:textId="77777777" w:rsidR="00F13090" w:rsidRPr="00ED521B" w:rsidRDefault="00F13090" w:rsidP="00F13090">
            <w:pPr>
              <w:rPr>
                <w:color w:val="000000"/>
                <w:highlight w:val="yellow"/>
                <w:lang w:eastAsia="id-ID"/>
              </w:rPr>
            </w:pPr>
          </w:p>
        </w:tc>
      </w:tr>
      <w:tr w:rsidR="00F13090" w:rsidRPr="00ED521B" w14:paraId="7EB7DD2B" w14:textId="77777777" w:rsidTr="00F13090">
        <w:trPr>
          <w:trHeight w:val="330"/>
        </w:trPr>
        <w:tc>
          <w:tcPr>
            <w:tcW w:w="1843" w:type="dxa"/>
            <w:gridSpan w:val="2"/>
            <w:shd w:val="clear" w:color="auto" w:fill="auto"/>
            <w:noWrap/>
            <w:vAlign w:val="center"/>
            <w:hideMark/>
          </w:tcPr>
          <w:p w14:paraId="4D25A8F0" w14:textId="77777777" w:rsidR="00F13090" w:rsidRPr="00ED521B" w:rsidRDefault="00F13090" w:rsidP="00F13090">
            <w:pPr>
              <w:rPr>
                <w:color w:val="000000"/>
                <w:lang w:val="id-ID" w:eastAsia="id-ID"/>
              </w:rPr>
            </w:pPr>
            <w:r w:rsidRPr="00ED521B">
              <w:rPr>
                <w:color w:val="000000"/>
                <w:lang w:eastAsia="id-ID"/>
              </w:rPr>
              <w:t>B 2</w:t>
            </w:r>
          </w:p>
        </w:tc>
        <w:tc>
          <w:tcPr>
            <w:tcW w:w="1393" w:type="dxa"/>
            <w:shd w:val="clear" w:color="auto" w:fill="auto"/>
            <w:noWrap/>
            <w:vAlign w:val="center"/>
            <w:hideMark/>
          </w:tcPr>
          <w:p w14:paraId="38CED1FC" w14:textId="77777777" w:rsidR="00F13090" w:rsidRPr="00ED521B" w:rsidRDefault="00F13090" w:rsidP="00F13090">
            <w:pPr>
              <w:rPr>
                <w:color w:val="000000"/>
                <w:lang w:val="id-ID" w:eastAsia="id-ID"/>
              </w:rPr>
            </w:pPr>
            <w:r w:rsidRPr="00ED521B">
              <w:rPr>
                <w:color w:val="000000"/>
                <w:lang w:val="id-ID" w:eastAsia="id-ID"/>
              </w:rPr>
              <w:t>1</w:t>
            </w:r>
          </w:p>
        </w:tc>
        <w:tc>
          <w:tcPr>
            <w:tcW w:w="1701" w:type="dxa"/>
            <w:gridSpan w:val="2"/>
            <w:shd w:val="clear" w:color="auto" w:fill="auto"/>
            <w:noWrap/>
            <w:vAlign w:val="center"/>
            <w:hideMark/>
          </w:tcPr>
          <w:p w14:paraId="715A7F5E" w14:textId="77777777" w:rsidR="00F13090" w:rsidRPr="00ED521B" w:rsidRDefault="00F13090" w:rsidP="00F13090">
            <w:pPr>
              <w:rPr>
                <w:color w:val="000000"/>
                <w:lang w:val="id-ID" w:eastAsia="id-ID"/>
              </w:rPr>
            </w:pPr>
            <w:r w:rsidRPr="00ED521B">
              <w:rPr>
                <w:color w:val="000000"/>
                <w:lang w:val="id-ID" w:eastAsia="id-ID"/>
              </w:rPr>
              <w:t>2</w:t>
            </w:r>
          </w:p>
        </w:tc>
        <w:tc>
          <w:tcPr>
            <w:tcW w:w="993" w:type="dxa"/>
            <w:shd w:val="clear" w:color="auto" w:fill="auto"/>
            <w:noWrap/>
            <w:vAlign w:val="center"/>
            <w:hideMark/>
          </w:tcPr>
          <w:p w14:paraId="37D53CA6" w14:textId="77777777" w:rsidR="00F13090" w:rsidRPr="00ED521B" w:rsidRDefault="00F13090" w:rsidP="00F13090">
            <w:pPr>
              <w:rPr>
                <w:color w:val="000000"/>
                <w:lang w:val="id-ID" w:eastAsia="id-ID"/>
              </w:rPr>
            </w:pPr>
            <w:r w:rsidRPr="00ED521B">
              <w:rPr>
                <w:color w:val="000000"/>
                <w:lang w:val="id-ID" w:eastAsia="id-ID"/>
              </w:rPr>
              <w:t>2</w:t>
            </w:r>
          </w:p>
        </w:tc>
        <w:tc>
          <w:tcPr>
            <w:tcW w:w="283" w:type="dxa"/>
            <w:shd w:val="clear" w:color="auto" w:fill="auto"/>
            <w:noWrap/>
            <w:vAlign w:val="center"/>
          </w:tcPr>
          <w:p w14:paraId="0A847DC1" w14:textId="77777777" w:rsidR="00F13090" w:rsidRPr="00ED521B" w:rsidRDefault="00F13090" w:rsidP="00F13090">
            <w:pPr>
              <w:rPr>
                <w:color w:val="000000"/>
                <w:highlight w:val="yellow"/>
                <w:lang w:eastAsia="id-ID"/>
              </w:rPr>
            </w:pPr>
          </w:p>
        </w:tc>
        <w:tc>
          <w:tcPr>
            <w:tcW w:w="307" w:type="dxa"/>
            <w:shd w:val="clear" w:color="auto" w:fill="auto"/>
            <w:noWrap/>
            <w:vAlign w:val="center"/>
          </w:tcPr>
          <w:p w14:paraId="17D9199A" w14:textId="77777777" w:rsidR="00F13090" w:rsidRPr="00ED521B" w:rsidRDefault="00F13090" w:rsidP="00F13090">
            <w:pPr>
              <w:rPr>
                <w:color w:val="000000"/>
                <w:highlight w:val="yellow"/>
                <w:lang w:eastAsia="id-ID"/>
              </w:rPr>
            </w:pPr>
          </w:p>
        </w:tc>
      </w:tr>
      <w:tr w:rsidR="00F13090" w:rsidRPr="00ED521B" w14:paraId="76947F11" w14:textId="77777777" w:rsidTr="00F13090">
        <w:trPr>
          <w:trHeight w:val="330"/>
        </w:trPr>
        <w:tc>
          <w:tcPr>
            <w:tcW w:w="1843" w:type="dxa"/>
            <w:gridSpan w:val="2"/>
            <w:tcBorders>
              <w:bottom w:val="nil"/>
            </w:tcBorders>
            <w:shd w:val="clear" w:color="auto" w:fill="auto"/>
            <w:noWrap/>
            <w:vAlign w:val="center"/>
            <w:hideMark/>
          </w:tcPr>
          <w:p w14:paraId="6EACAB9C" w14:textId="77777777" w:rsidR="00F13090" w:rsidRPr="00ED521B" w:rsidRDefault="00F13090" w:rsidP="00F13090">
            <w:pPr>
              <w:rPr>
                <w:color w:val="000000"/>
                <w:lang w:val="id-ID" w:eastAsia="id-ID"/>
              </w:rPr>
            </w:pPr>
            <w:r w:rsidRPr="00ED521B">
              <w:rPr>
                <w:color w:val="000000"/>
                <w:lang w:val="id-ID" w:eastAsia="id-ID"/>
              </w:rPr>
              <w:t>Jumlah</w:t>
            </w:r>
          </w:p>
        </w:tc>
        <w:tc>
          <w:tcPr>
            <w:tcW w:w="1393" w:type="dxa"/>
            <w:tcBorders>
              <w:bottom w:val="nil"/>
            </w:tcBorders>
            <w:shd w:val="clear" w:color="auto" w:fill="auto"/>
            <w:noWrap/>
            <w:vAlign w:val="center"/>
            <w:hideMark/>
          </w:tcPr>
          <w:p w14:paraId="71407C93" w14:textId="77777777" w:rsidR="00F13090" w:rsidRPr="00ED521B" w:rsidRDefault="00F13090" w:rsidP="00F13090">
            <w:pPr>
              <w:rPr>
                <w:color w:val="000000"/>
                <w:lang w:val="id-ID" w:eastAsia="id-ID"/>
              </w:rPr>
            </w:pPr>
            <w:r w:rsidRPr="00ED521B">
              <w:rPr>
                <w:color w:val="000000"/>
                <w:lang w:val="id-ID" w:eastAsia="id-ID"/>
              </w:rPr>
              <w:t>3</w:t>
            </w:r>
          </w:p>
        </w:tc>
        <w:tc>
          <w:tcPr>
            <w:tcW w:w="1701" w:type="dxa"/>
            <w:gridSpan w:val="2"/>
            <w:tcBorders>
              <w:bottom w:val="nil"/>
            </w:tcBorders>
            <w:shd w:val="clear" w:color="auto" w:fill="auto"/>
            <w:noWrap/>
            <w:vAlign w:val="center"/>
            <w:hideMark/>
          </w:tcPr>
          <w:p w14:paraId="51F80BD0" w14:textId="77777777" w:rsidR="00F13090" w:rsidRPr="00ED521B" w:rsidRDefault="00F13090" w:rsidP="00F13090">
            <w:pPr>
              <w:rPr>
                <w:color w:val="000000"/>
                <w:lang w:val="id-ID" w:eastAsia="id-ID"/>
              </w:rPr>
            </w:pPr>
            <w:r w:rsidRPr="00ED521B">
              <w:rPr>
                <w:color w:val="000000"/>
                <w:lang w:val="id-ID" w:eastAsia="id-ID"/>
              </w:rPr>
              <w:t>4</w:t>
            </w:r>
          </w:p>
        </w:tc>
        <w:tc>
          <w:tcPr>
            <w:tcW w:w="993" w:type="dxa"/>
            <w:tcBorders>
              <w:bottom w:val="nil"/>
            </w:tcBorders>
            <w:shd w:val="clear" w:color="auto" w:fill="auto"/>
            <w:noWrap/>
            <w:vAlign w:val="center"/>
            <w:hideMark/>
          </w:tcPr>
          <w:p w14:paraId="33EA0082" w14:textId="77777777" w:rsidR="00F13090" w:rsidRPr="00ED521B" w:rsidRDefault="00F13090" w:rsidP="00F13090">
            <w:pPr>
              <w:rPr>
                <w:color w:val="000000"/>
                <w:lang w:val="id-ID" w:eastAsia="id-ID"/>
              </w:rPr>
            </w:pPr>
            <w:r w:rsidRPr="00ED521B">
              <w:rPr>
                <w:color w:val="000000"/>
                <w:lang w:val="id-ID" w:eastAsia="id-ID"/>
              </w:rPr>
              <w:t>3</w:t>
            </w:r>
          </w:p>
        </w:tc>
        <w:tc>
          <w:tcPr>
            <w:tcW w:w="283" w:type="dxa"/>
            <w:tcBorders>
              <w:bottom w:val="nil"/>
            </w:tcBorders>
            <w:shd w:val="clear" w:color="auto" w:fill="auto"/>
            <w:noWrap/>
            <w:vAlign w:val="center"/>
          </w:tcPr>
          <w:p w14:paraId="33223BD1" w14:textId="77777777" w:rsidR="00F13090" w:rsidRPr="00ED521B" w:rsidRDefault="00F13090" w:rsidP="00F13090">
            <w:pPr>
              <w:rPr>
                <w:color w:val="000000"/>
                <w:highlight w:val="yellow"/>
                <w:lang w:eastAsia="id-ID"/>
              </w:rPr>
            </w:pPr>
          </w:p>
        </w:tc>
        <w:tc>
          <w:tcPr>
            <w:tcW w:w="307" w:type="dxa"/>
            <w:tcBorders>
              <w:bottom w:val="nil"/>
            </w:tcBorders>
            <w:shd w:val="clear" w:color="auto" w:fill="auto"/>
            <w:noWrap/>
            <w:vAlign w:val="center"/>
          </w:tcPr>
          <w:p w14:paraId="435D8A6E" w14:textId="77777777" w:rsidR="00F13090" w:rsidRPr="00ED521B" w:rsidRDefault="00F13090" w:rsidP="00F13090">
            <w:pPr>
              <w:rPr>
                <w:color w:val="000000"/>
                <w:highlight w:val="yellow"/>
                <w:lang w:eastAsia="id-ID"/>
              </w:rPr>
            </w:pPr>
          </w:p>
        </w:tc>
      </w:tr>
      <w:tr w:rsidR="00F13090" w:rsidRPr="00ED521B" w14:paraId="192B13EC" w14:textId="77777777" w:rsidTr="00F13090">
        <w:tblPrEx>
          <w:tblBorders>
            <w:left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830" w:type="dxa"/>
            <w:tcBorders>
              <w:top w:val="nil"/>
              <w:left w:val="nil"/>
              <w:bottom w:val="single" w:sz="4" w:space="0" w:color="auto"/>
              <w:right w:val="nil"/>
            </w:tcBorders>
          </w:tcPr>
          <w:p w14:paraId="39DB989A" w14:textId="77777777" w:rsidR="00F13090" w:rsidRPr="00ED521B" w:rsidRDefault="00F13090" w:rsidP="00F13090">
            <w:pPr>
              <w:tabs>
                <w:tab w:val="left" w:pos="2325"/>
              </w:tabs>
              <w:rPr>
                <w:lang w:val="id-ID"/>
              </w:rPr>
            </w:pPr>
            <w:r w:rsidRPr="00ED521B">
              <w:rPr>
                <w:lang w:val="id-ID"/>
              </w:rPr>
              <w:t>Rata-rata</w:t>
            </w:r>
          </w:p>
        </w:tc>
        <w:tc>
          <w:tcPr>
            <w:tcW w:w="1406" w:type="dxa"/>
            <w:gridSpan w:val="2"/>
            <w:tcBorders>
              <w:top w:val="nil"/>
              <w:left w:val="nil"/>
              <w:bottom w:val="single" w:sz="4" w:space="0" w:color="auto"/>
              <w:right w:val="nil"/>
            </w:tcBorders>
          </w:tcPr>
          <w:p w14:paraId="387A154D" w14:textId="77777777" w:rsidR="00F13090" w:rsidRPr="00ED521B" w:rsidRDefault="00F13090" w:rsidP="00F13090">
            <w:pPr>
              <w:tabs>
                <w:tab w:val="left" w:pos="2325"/>
              </w:tabs>
              <w:rPr>
                <w:lang w:val="id-ID"/>
              </w:rPr>
            </w:pPr>
            <w:r w:rsidRPr="00ED521B">
              <w:rPr>
                <w:lang w:val="id-ID"/>
              </w:rPr>
              <w:t>1,5</w:t>
            </w:r>
          </w:p>
        </w:tc>
        <w:tc>
          <w:tcPr>
            <w:tcW w:w="1694" w:type="dxa"/>
            <w:tcBorders>
              <w:top w:val="nil"/>
              <w:left w:val="nil"/>
              <w:bottom w:val="single" w:sz="4" w:space="0" w:color="auto"/>
              <w:right w:val="nil"/>
            </w:tcBorders>
          </w:tcPr>
          <w:p w14:paraId="3E8FFE25" w14:textId="77777777" w:rsidR="00F13090" w:rsidRPr="00ED521B" w:rsidRDefault="00F13090" w:rsidP="00F13090">
            <w:pPr>
              <w:tabs>
                <w:tab w:val="left" w:pos="2325"/>
              </w:tabs>
              <w:rPr>
                <w:lang w:val="id-ID"/>
              </w:rPr>
            </w:pPr>
            <w:r w:rsidRPr="00ED521B">
              <w:rPr>
                <w:lang w:val="id-ID"/>
              </w:rPr>
              <w:t>2</w:t>
            </w:r>
          </w:p>
        </w:tc>
        <w:tc>
          <w:tcPr>
            <w:tcW w:w="1590" w:type="dxa"/>
            <w:gridSpan w:val="4"/>
            <w:tcBorders>
              <w:top w:val="nil"/>
              <w:left w:val="nil"/>
              <w:bottom w:val="single" w:sz="4" w:space="0" w:color="auto"/>
              <w:right w:val="nil"/>
            </w:tcBorders>
          </w:tcPr>
          <w:p w14:paraId="35159CBF" w14:textId="77777777" w:rsidR="00F13090" w:rsidRPr="00ED521B" w:rsidRDefault="00F13090" w:rsidP="00F13090">
            <w:pPr>
              <w:tabs>
                <w:tab w:val="left" w:pos="2325"/>
              </w:tabs>
              <w:rPr>
                <w:lang w:val="id-ID"/>
              </w:rPr>
            </w:pPr>
            <w:r w:rsidRPr="00ED521B">
              <w:rPr>
                <w:lang w:val="id-ID"/>
              </w:rPr>
              <w:t>1,5</w:t>
            </w:r>
          </w:p>
        </w:tc>
      </w:tr>
    </w:tbl>
    <w:p w14:paraId="24A7F19E" w14:textId="77777777" w:rsidR="00F13090" w:rsidRPr="00ED521B" w:rsidRDefault="00F13090" w:rsidP="00F13090">
      <w:pPr>
        <w:rPr>
          <w:lang w:val="id-ID"/>
        </w:rPr>
      </w:pPr>
    </w:p>
    <w:p w14:paraId="59ED0CAB" w14:textId="77777777" w:rsidR="00F13090" w:rsidRPr="00ED521B" w:rsidRDefault="00F13090" w:rsidP="00F13090">
      <w:pPr>
        <w:rPr>
          <w:lang w:val="id-ID"/>
        </w:rPr>
      </w:pPr>
    </w:p>
    <w:p w14:paraId="760BE6E4" w14:textId="77777777" w:rsidR="00F13090" w:rsidRPr="00ED521B" w:rsidRDefault="00F13090" w:rsidP="00F13090">
      <w:pPr>
        <w:rPr>
          <w:lang w:val="id-ID"/>
        </w:rPr>
      </w:pPr>
    </w:p>
    <w:p w14:paraId="41A5B2D0" w14:textId="77777777" w:rsidR="00F13090" w:rsidRPr="00ED521B" w:rsidRDefault="00F13090" w:rsidP="00F13090">
      <w:pPr>
        <w:rPr>
          <w:lang w:val="id-ID"/>
        </w:rPr>
      </w:pPr>
    </w:p>
    <w:p w14:paraId="0CC9A451" w14:textId="77777777" w:rsidR="00F13090" w:rsidRPr="00ED521B" w:rsidRDefault="00F13090" w:rsidP="00F13090">
      <w:pPr>
        <w:rPr>
          <w:lang w:val="id-ID"/>
        </w:rPr>
      </w:pPr>
    </w:p>
    <w:p w14:paraId="2EB1673B" w14:textId="77777777" w:rsidR="00F13090" w:rsidRPr="00ED521B" w:rsidRDefault="00F13090" w:rsidP="00F13090">
      <w:pPr>
        <w:rPr>
          <w:lang w:val="id-ID"/>
        </w:rPr>
      </w:pPr>
    </w:p>
    <w:p w14:paraId="66D217ED" w14:textId="77777777" w:rsidR="00F13090" w:rsidRPr="00ED521B" w:rsidRDefault="00F13090" w:rsidP="00F13090">
      <w:pPr>
        <w:rPr>
          <w:lang w:val="id-ID"/>
        </w:rPr>
      </w:pPr>
    </w:p>
    <w:p w14:paraId="24ECC29B" w14:textId="77777777" w:rsidR="00F13090" w:rsidRPr="00ED521B" w:rsidRDefault="00F13090" w:rsidP="00F13090">
      <w:pPr>
        <w:rPr>
          <w:lang w:val="id-ID"/>
        </w:rPr>
      </w:pPr>
    </w:p>
    <w:p w14:paraId="29F2702E" w14:textId="77777777" w:rsidR="00F13090" w:rsidRPr="00ED521B" w:rsidRDefault="00F13090" w:rsidP="00F13090">
      <w:pPr>
        <w:rPr>
          <w:lang w:val="id-ID"/>
        </w:rPr>
      </w:pPr>
    </w:p>
    <w:p w14:paraId="54C64D35" w14:textId="77777777" w:rsidR="00F13090" w:rsidRPr="00ED521B" w:rsidRDefault="00F13090" w:rsidP="00F13090">
      <w:pPr>
        <w:rPr>
          <w:lang w:val="id-ID"/>
        </w:rPr>
      </w:pPr>
    </w:p>
    <w:p w14:paraId="568CC272" w14:textId="6753BBC8" w:rsidR="00F13090" w:rsidRDefault="00F13090" w:rsidP="00F13090">
      <w:pPr>
        <w:jc w:val="center"/>
        <w:rPr>
          <w:b/>
        </w:rPr>
      </w:pPr>
      <w:r w:rsidRPr="00ED521B">
        <w:rPr>
          <w:noProof/>
          <w:lang w:val="id-ID"/>
        </w:rPr>
        <w:tab/>
      </w:r>
    </w:p>
    <w:p w14:paraId="4F83CA52" w14:textId="77777777" w:rsidR="00ED521B" w:rsidRDefault="00ED521B" w:rsidP="00F13090">
      <w:pPr>
        <w:jc w:val="center"/>
        <w:rPr>
          <w:b/>
        </w:rPr>
      </w:pPr>
    </w:p>
    <w:p w14:paraId="1F4800D6" w14:textId="77777777" w:rsidR="00ED521B" w:rsidRDefault="00ED521B" w:rsidP="00F13090">
      <w:pPr>
        <w:jc w:val="center"/>
        <w:rPr>
          <w:b/>
        </w:rPr>
      </w:pPr>
    </w:p>
    <w:p w14:paraId="63699B5F" w14:textId="77777777" w:rsidR="00ED521B" w:rsidRDefault="00ED521B" w:rsidP="00F13090">
      <w:pPr>
        <w:jc w:val="center"/>
        <w:rPr>
          <w:b/>
        </w:rPr>
      </w:pPr>
    </w:p>
    <w:p w14:paraId="23EAFB3B" w14:textId="77777777" w:rsidR="00ED521B" w:rsidRDefault="00ED521B" w:rsidP="00F13090">
      <w:pPr>
        <w:jc w:val="center"/>
        <w:rPr>
          <w:b/>
        </w:rPr>
      </w:pPr>
    </w:p>
    <w:p w14:paraId="1B778CD9" w14:textId="77777777" w:rsidR="00ED521B" w:rsidRPr="00ED521B" w:rsidRDefault="00ED521B" w:rsidP="00F13090">
      <w:pPr>
        <w:jc w:val="center"/>
        <w:rPr>
          <w:b/>
        </w:rPr>
      </w:pPr>
    </w:p>
    <w:p w14:paraId="710C613C" w14:textId="77777777" w:rsidR="00F13090" w:rsidRPr="00ED521B" w:rsidRDefault="00F13090" w:rsidP="00ED521B">
      <w:pPr>
        <w:rPr>
          <w:b/>
        </w:rPr>
      </w:pPr>
      <w:r w:rsidRPr="00ED521B">
        <w:rPr>
          <w:b/>
        </w:rPr>
        <w:t>HASIL DAN PEMBAHASAN</w:t>
      </w:r>
    </w:p>
    <w:p w14:paraId="7758EBAE" w14:textId="54632EFB" w:rsidR="00F13090" w:rsidRPr="00ED521B" w:rsidRDefault="00F13090" w:rsidP="00ED521B">
      <w:pPr>
        <w:tabs>
          <w:tab w:val="left" w:leader="dot" w:pos="7655"/>
        </w:tabs>
        <w:rPr>
          <w:b/>
        </w:rPr>
      </w:pPr>
      <w:r w:rsidRPr="00ED521B">
        <w:rPr>
          <w:b/>
          <w:lang w:val="id-ID"/>
        </w:rPr>
        <w:t>Pola Persebaran Jenis</w:t>
      </w:r>
      <w:r w:rsidRPr="00ED521B">
        <w:rPr>
          <w:b/>
        </w:rPr>
        <w:t xml:space="preserve"> Kepiting Bakau (</w:t>
      </w:r>
      <w:r w:rsidRPr="00ED521B">
        <w:rPr>
          <w:b/>
          <w:i/>
        </w:rPr>
        <w:t>Scylla serrata</w:t>
      </w:r>
      <w:r w:rsidRPr="00ED521B">
        <w:rPr>
          <w:b/>
        </w:rPr>
        <w:t xml:space="preserve">.) </w:t>
      </w:r>
    </w:p>
    <w:p w14:paraId="29566C0C" w14:textId="77777777" w:rsidR="00F13090" w:rsidRPr="00ED521B" w:rsidRDefault="00F13090" w:rsidP="00F13090">
      <w:pPr>
        <w:tabs>
          <w:tab w:val="left" w:pos="2325"/>
        </w:tabs>
        <w:ind w:firstLine="142"/>
        <w:jc w:val="both"/>
      </w:pPr>
      <w:r w:rsidRPr="00ED521B">
        <w:rPr>
          <w:lang w:val="id-ID"/>
        </w:rPr>
        <w:t xml:space="preserve">         </w:t>
      </w:r>
      <w:r w:rsidRPr="00ED521B">
        <w:t xml:space="preserve">Bedasarkan hasil penelitian </w:t>
      </w:r>
      <w:r w:rsidRPr="00ED521B">
        <w:rPr>
          <w:lang w:val="id-ID"/>
        </w:rPr>
        <w:t>pola Persebaran Jenis</w:t>
      </w:r>
      <w:r w:rsidRPr="00ED521B">
        <w:t xml:space="preserve"> kepiting bakau di </w:t>
      </w:r>
      <w:r w:rsidRPr="00ED521B">
        <w:rPr>
          <w:lang w:val="id-ID"/>
        </w:rPr>
        <w:t>kawasan</w:t>
      </w:r>
      <w:r w:rsidRPr="00ED521B">
        <w:t xml:space="preserve"> </w:t>
      </w:r>
      <w:r w:rsidRPr="00ED521B">
        <w:rPr>
          <w:lang w:val="id-ID"/>
        </w:rPr>
        <w:t>H</w:t>
      </w:r>
      <w:r w:rsidRPr="00ED521B">
        <w:t xml:space="preserve">utan </w:t>
      </w:r>
      <w:r w:rsidRPr="00ED521B">
        <w:rPr>
          <w:lang w:val="id-ID"/>
        </w:rPr>
        <w:t>M</w:t>
      </w:r>
      <w:r w:rsidRPr="00ED521B">
        <w:t>angrove. di Dukuh Pa</w:t>
      </w:r>
      <w:r w:rsidRPr="00ED521B">
        <w:rPr>
          <w:lang w:val="id-ID"/>
        </w:rPr>
        <w:t>n</w:t>
      </w:r>
      <w:r w:rsidRPr="00ED521B">
        <w:t xml:space="preserve">dansari, Desa Kaliwlingi, Kecamatan Brebes, Kabupaten Brebes, disajikan pada Tabel </w:t>
      </w:r>
      <w:r w:rsidRPr="00ED521B">
        <w:rPr>
          <w:lang w:val="id-ID"/>
        </w:rPr>
        <w:t>6</w:t>
      </w:r>
      <w:r w:rsidRPr="00ED521B">
        <w:t>.</w:t>
      </w:r>
    </w:p>
    <w:p w14:paraId="737BE03F" w14:textId="77777777" w:rsidR="00F13090" w:rsidRPr="00ED521B" w:rsidRDefault="00F13090" w:rsidP="00F13090">
      <w:pPr>
        <w:tabs>
          <w:tab w:val="left" w:pos="2325"/>
        </w:tabs>
        <w:spacing w:line="360" w:lineRule="auto"/>
        <w:ind w:firstLine="1560"/>
      </w:pPr>
      <w:r w:rsidRPr="00ED521B">
        <w:t xml:space="preserve">Tabel </w:t>
      </w:r>
      <w:r w:rsidRPr="00ED521B">
        <w:rPr>
          <w:lang w:val="id-ID"/>
        </w:rPr>
        <w:t>6</w:t>
      </w:r>
      <w:r w:rsidRPr="00ED521B">
        <w:t>.</w:t>
      </w:r>
      <w:r w:rsidRPr="00ED521B">
        <w:rPr>
          <w:b/>
        </w:rPr>
        <w:t xml:space="preserve"> </w:t>
      </w:r>
      <w:r w:rsidRPr="00ED521B">
        <w:t xml:space="preserve"> Hasil Penelitian Kelimpahan di berbagai Stasiun</w:t>
      </w:r>
    </w:p>
    <w:tbl>
      <w:tblPr>
        <w:tblW w:w="6520" w:type="dxa"/>
        <w:jc w:val="center"/>
        <w:tblBorders>
          <w:top w:val="single" w:sz="4" w:space="0" w:color="auto"/>
          <w:bottom w:val="single" w:sz="4" w:space="0" w:color="auto"/>
        </w:tblBorders>
        <w:tblLook w:val="04A0" w:firstRow="1" w:lastRow="0" w:firstColumn="1" w:lastColumn="0" w:noHBand="0" w:noVBand="1"/>
      </w:tblPr>
      <w:tblGrid>
        <w:gridCol w:w="1830"/>
        <w:gridCol w:w="13"/>
        <w:gridCol w:w="1393"/>
        <w:gridCol w:w="1694"/>
        <w:gridCol w:w="7"/>
        <w:gridCol w:w="993"/>
        <w:gridCol w:w="283"/>
        <w:gridCol w:w="307"/>
      </w:tblGrid>
      <w:tr w:rsidR="00F13090" w:rsidRPr="00ED521B" w14:paraId="5E995966" w14:textId="77777777" w:rsidTr="00E36C0A">
        <w:trPr>
          <w:trHeight w:val="330"/>
          <w:jc w:val="center"/>
        </w:trPr>
        <w:tc>
          <w:tcPr>
            <w:tcW w:w="1843" w:type="dxa"/>
            <w:gridSpan w:val="2"/>
            <w:vMerge w:val="restart"/>
            <w:tcBorders>
              <w:top w:val="single" w:sz="12" w:space="0" w:color="auto"/>
              <w:bottom w:val="nil"/>
            </w:tcBorders>
            <w:shd w:val="clear" w:color="auto" w:fill="auto"/>
            <w:noWrap/>
            <w:vAlign w:val="center"/>
            <w:hideMark/>
          </w:tcPr>
          <w:p w14:paraId="7256D38F" w14:textId="77777777" w:rsidR="00F13090" w:rsidRPr="00ED521B" w:rsidRDefault="00F13090" w:rsidP="00E36C0A">
            <w:pPr>
              <w:rPr>
                <w:color w:val="000000"/>
                <w:lang w:val="id-ID" w:eastAsia="id-ID"/>
              </w:rPr>
            </w:pPr>
            <w:r w:rsidRPr="00ED521B">
              <w:rPr>
                <w:color w:val="000000"/>
                <w:lang w:eastAsia="id-ID"/>
              </w:rPr>
              <w:t>B</w:t>
            </w:r>
            <w:r w:rsidRPr="00ED521B">
              <w:rPr>
                <w:color w:val="000000"/>
                <w:lang w:val="id-ID" w:eastAsia="id-ID"/>
              </w:rPr>
              <w:t>ubu/Wadong</w:t>
            </w:r>
          </w:p>
        </w:tc>
        <w:tc>
          <w:tcPr>
            <w:tcW w:w="4677" w:type="dxa"/>
            <w:gridSpan w:val="6"/>
            <w:tcBorders>
              <w:top w:val="single" w:sz="12" w:space="0" w:color="auto"/>
              <w:bottom w:val="single" w:sz="12" w:space="0" w:color="auto"/>
            </w:tcBorders>
            <w:shd w:val="clear" w:color="auto" w:fill="auto"/>
            <w:noWrap/>
            <w:vAlign w:val="center"/>
            <w:hideMark/>
          </w:tcPr>
          <w:p w14:paraId="07FF0CC3" w14:textId="77777777" w:rsidR="00F13090" w:rsidRPr="00ED521B" w:rsidRDefault="00F13090" w:rsidP="00E36C0A">
            <w:pPr>
              <w:spacing w:line="360" w:lineRule="auto"/>
              <w:rPr>
                <w:color w:val="000000"/>
                <w:lang w:val="id-ID" w:eastAsia="id-ID"/>
              </w:rPr>
            </w:pPr>
            <w:r w:rsidRPr="00ED521B">
              <w:rPr>
                <w:color w:val="000000"/>
                <w:lang w:eastAsia="id-ID"/>
              </w:rPr>
              <w:t>S</w:t>
            </w:r>
            <w:r w:rsidRPr="00ED521B">
              <w:rPr>
                <w:color w:val="000000"/>
                <w:lang w:val="id-ID" w:eastAsia="id-ID"/>
              </w:rPr>
              <w:t>tasiun</w:t>
            </w:r>
          </w:p>
        </w:tc>
      </w:tr>
      <w:tr w:rsidR="00F13090" w:rsidRPr="00ED521B" w14:paraId="654A1D84" w14:textId="77777777" w:rsidTr="00E36C0A">
        <w:trPr>
          <w:trHeight w:val="330"/>
          <w:jc w:val="center"/>
        </w:trPr>
        <w:tc>
          <w:tcPr>
            <w:tcW w:w="1843" w:type="dxa"/>
            <w:gridSpan w:val="2"/>
            <w:vMerge/>
            <w:tcBorders>
              <w:top w:val="nil"/>
              <w:bottom w:val="single" w:sz="12" w:space="0" w:color="auto"/>
            </w:tcBorders>
            <w:vAlign w:val="center"/>
            <w:hideMark/>
          </w:tcPr>
          <w:p w14:paraId="3C077F9D" w14:textId="77777777" w:rsidR="00F13090" w:rsidRPr="00ED521B" w:rsidRDefault="00F13090" w:rsidP="00E36C0A">
            <w:pPr>
              <w:rPr>
                <w:color w:val="000000"/>
                <w:lang w:eastAsia="id-ID"/>
              </w:rPr>
            </w:pPr>
          </w:p>
        </w:tc>
        <w:tc>
          <w:tcPr>
            <w:tcW w:w="1393" w:type="dxa"/>
            <w:tcBorders>
              <w:top w:val="single" w:sz="12" w:space="0" w:color="auto"/>
              <w:bottom w:val="single" w:sz="12" w:space="0" w:color="auto"/>
            </w:tcBorders>
            <w:shd w:val="clear" w:color="auto" w:fill="auto"/>
            <w:noWrap/>
            <w:vAlign w:val="center"/>
            <w:hideMark/>
          </w:tcPr>
          <w:p w14:paraId="06B7708C" w14:textId="77777777" w:rsidR="00F13090" w:rsidRPr="00ED521B" w:rsidRDefault="00F13090" w:rsidP="00E36C0A">
            <w:pPr>
              <w:rPr>
                <w:color w:val="000000"/>
                <w:lang w:eastAsia="id-ID"/>
              </w:rPr>
            </w:pPr>
            <w:r w:rsidRPr="00ED521B">
              <w:rPr>
                <w:color w:val="000000"/>
                <w:lang w:eastAsia="id-ID"/>
              </w:rPr>
              <w:t>S</w:t>
            </w:r>
            <w:r w:rsidRPr="00ED521B">
              <w:rPr>
                <w:color w:val="000000"/>
                <w:lang w:val="id-ID" w:eastAsia="id-ID"/>
              </w:rPr>
              <w:t>tn</w:t>
            </w:r>
            <w:r w:rsidRPr="00ED521B">
              <w:rPr>
                <w:color w:val="000000"/>
                <w:lang w:eastAsia="id-ID"/>
              </w:rPr>
              <w:t xml:space="preserve"> 1</w:t>
            </w:r>
          </w:p>
        </w:tc>
        <w:tc>
          <w:tcPr>
            <w:tcW w:w="1701" w:type="dxa"/>
            <w:gridSpan w:val="2"/>
            <w:tcBorders>
              <w:top w:val="single" w:sz="12" w:space="0" w:color="auto"/>
              <w:bottom w:val="single" w:sz="12" w:space="0" w:color="auto"/>
            </w:tcBorders>
            <w:shd w:val="clear" w:color="auto" w:fill="auto"/>
            <w:noWrap/>
            <w:vAlign w:val="center"/>
            <w:hideMark/>
          </w:tcPr>
          <w:p w14:paraId="46655B6A" w14:textId="77777777" w:rsidR="00F13090" w:rsidRPr="00ED521B" w:rsidRDefault="00F13090" w:rsidP="00E36C0A">
            <w:pPr>
              <w:rPr>
                <w:color w:val="000000"/>
                <w:lang w:eastAsia="id-ID"/>
              </w:rPr>
            </w:pPr>
            <w:r w:rsidRPr="00ED521B">
              <w:rPr>
                <w:color w:val="000000"/>
                <w:lang w:eastAsia="id-ID"/>
              </w:rPr>
              <w:t>S</w:t>
            </w:r>
            <w:r w:rsidRPr="00ED521B">
              <w:rPr>
                <w:color w:val="000000"/>
                <w:lang w:val="id-ID" w:eastAsia="id-ID"/>
              </w:rPr>
              <w:t>tn</w:t>
            </w:r>
            <w:r w:rsidRPr="00ED521B">
              <w:rPr>
                <w:color w:val="000000"/>
                <w:lang w:eastAsia="id-ID"/>
              </w:rPr>
              <w:t xml:space="preserve"> 2</w:t>
            </w:r>
          </w:p>
        </w:tc>
        <w:tc>
          <w:tcPr>
            <w:tcW w:w="993" w:type="dxa"/>
            <w:tcBorders>
              <w:top w:val="single" w:sz="12" w:space="0" w:color="auto"/>
              <w:bottom w:val="single" w:sz="12" w:space="0" w:color="auto"/>
            </w:tcBorders>
            <w:shd w:val="clear" w:color="auto" w:fill="auto"/>
            <w:noWrap/>
            <w:vAlign w:val="center"/>
            <w:hideMark/>
          </w:tcPr>
          <w:p w14:paraId="3970BFF5" w14:textId="77777777" w:rsidR="00F13090" w:rsidRPr="00ED521B" w:rsidRDefault="00F13090" w:rsidP="00E36C0A">
            <w:pPr>
              <w:rPr>
                <w:color w:val="000000"/>
                <w:lang w:eastAsia="id-ID"/>
              </w:rPr>
            </w:pPr>
            <w:r w:rsidRPr="00ED521B">
              <w:rPr>
                <w:color w:val="000000"/>
                <w:lang w:eastAsia="id-ID"/>
              </w:rPr>
              <w:t>S</w:t>
            </w:r>
            <w:r w:rsidRPr="00ED521B">
              <w:rPr>
                <w:color w:val="000000"/>
                <w:lang w:val="id-ID" w:eastAsia="id-ID"/>
              </w:rPr>
              <w:t>tn</w:t>
            </w:r>
            <w:r w:rsidRPr="00ED521B">
              <w:rPr>
                <w:color w:val="000000"/>
                <w:lang w:eastAsia="id-ID"/>
              </w:rPr>
              <w:t xml:space="preserve"> 3</w:t>
            </w:r>
          </w:p>
        </w:tc>
        <w:tc>
          <w:tcPr>
            <w:tcW w:w="283" w:type="dxa"/>
            <w:tcBorders>
              <w:top w:val="single" w:sz="12" w:space="0" w:color="auto"/>
              <w:bottom w:val="single" w:sz="12" w:space="0" w:color="auto"/>
            </w:tcBorders>
            <w:shd w:val="clear" w:color="auto" w:fill="auto"/>
            <w:noWrap/>
            <w:vAlign w:val="center"/>
          </w:tcPr>
          <w:p w14:paraId="3580FAAA" w14:textId="77777777" w:rsidR="00F13090" w:rsidRPr="00ED521B" w:rsidRDefault="00F13090" w:rsidP="00E36C0A">
            <w:pPr>
              <w:rPr>
                <w:color w:val="000000"/>
                <w:highlight w:val="yellow"/>
                <w:lang w:eastAsia="id-ID"/>
              </w:rPr>
            </w:pPr>
          </w:p>
        </w:tc>
        <w:tc>
          <w:tcPr>
            <w:tcW w:w="307" w:type="dxa"/>
            <w:tcBorders>
              <w:top w:val="single" w:sz="12" w:space="0" w:color="auto"/>
              <w:bottom w:val="single" w:sz="12" w:space="0" w:color="auto"/>
            </w:tcBorders>
            <w:shd w:val="clear" w:color="auto" w:fill="auto"/>
            <w:noWrap/>
            <w:vAlign w:val="center"/>
          </w:tcPr>
          <w:p w14:paraId="301D0B60" w14:textId="77777777" w:rsidR="00F13090" w:rsidRPr="00ED521B" w:rsidRDefault="00F13090" w:rsidP="00E36C0A">
            <w:pPr>
              <w:rPr>
                <w:color w:val="000000"/>
                <w:highlight w:val="yellow"/>
                <w:lang w:eastAsia="id-ID"/>
              </w:rPr>
            </w:pPr>
          </w:p>
        </w:tc>
      </w:tr>
      <w:tr w:rsidR="00F13090" w:rsidRPr="00ED521B" w14:paraId="12475469" w14:textId="77777777" w:rsidTr="00E36C0A">
        <w:trPr>
          <w:trHeight w:val="330"/>
          <w:jc w:val="center"/>
        </w:trPr>
        <w:tc>
          <w:tcPr>
            <w:tcW w:w="1843" w:type="dxa"/>
            <w:gridSpan w:val="2"/>
            <w:tcBorders>
              <w:top w:val="single" w:sz="12" w:space="0" w:color="auto"/>
            </w:tcBorders>
            <w:shd w:val="clear" w:color="auto" w:fill="auto"/>
            <w:noWrap/>
            <w:vAlign w:val="center"/>
            <w:hideMark/>
          </w:tcPr>
          <w:p w14:paraId="675B4145" w14:textId="77777777" w:rsidR="00F13090" w:rsidRPr="00ED521B" w:rsidRDefault="00F13090" w:rsidP="00E36C0A">
            <w:pPr>
              <w:rPr>
                <w:color w:val="000000"/>
                <w:lang w:eastAsia="id-ID"/>
              </w:rPr>
            </w:pPr>
            <w:r w:rsidRPr="00ED521B">
              <w:rPr>
                <w:color w:val="000000"/>
                <w:lang w:eastAsia="id-ID"/>
              </w:rPr>
              <w:t>B 1</w:t>
            </w:r>
          </w:p>
        </w:tc>
        <w:tc>
          <w:tcPr>
            <w:tcW w:w="1393" w:type="dxa"/>
            <w:tcBorders>
              <w:top w:val="single" w:sz="12" w:space="0" w:color="auto"/>
            </w:tcBorders>
            <w:shd w:val="clear" w:color="auto" w:fill="auto"/>
            <w:noWrap/>
            <w:vAlign w:val="center"/>
            <w:hideMark/>
          </w:tcPr>
          <w:p w14:paraId="32E3D89F" w14:textId="77777777" w:rsidR="00F13090" w:rsidRPr="00ED521B" w:rsidRDefault="00F13090" w:rsidP="00E36C0A">
            <w:pPr>
              <w:rPr>
                <w:color w:val="000000"/>
                <w:lang w:val="id-ID" w:eastAsia="id-ID"/>
              </w:rPr>
            </w:pPr>
            <w:r w:rsidRPr="00ED521B">
              <w:rPr>
                <w:color w:val="000000"/>
                <w:lang w:val="id-ID" w:eastAsia="id-ID"/>
              </w:rPr>
              <w:t>2</w:t>
            </w:r>
          </w:p>
        </w:tc>
        <w:tc>
          <w:tcPr>
            <w:tcW w:w="1701" w:type="dxa"/>
            <w:gridSpan w:val="2"/>
            <w:tcBorders>
              <w:top w:val="single" w:sz="12" w:space="0" w:color="auto"/>
            </w:tcBorders>
            <w:shd w:val="clear" w:color="auto" w:fill="auto"/>
            <w:noWrap/>
            <w:vAlign w:val="center"/>
            <w:hideMark/>
          </w:tcPr>
          <w:p w14:paraId="69FA1C75" w14:textId="77777777" w:rsidR="00F13090" w:rsidRPr="00ED521B" w:rsidRDefault="00F13090" w:rsidP="00E36C0A">
            <w:pPr>
              <w:rPr>
                <w:color w:val="000000"/>
                <w:lang w:val="id-ID" w:eastAsia="id-ID"/>
              </w:rPr>
            </w:pPr>
            <w:r w:rsidRPr="00ED521B">
              <w:rPr>
                <w:color w:val="000000"/>
                <w:lang w:val="id-ID" w:eastAsia="id-ID"/>
              </w:rPr>
              <w:t>2</w:t>
            </w:r>
          </w:p>
        </w:tc>
        <w:tc>
          <w:tcPr>
            <w:tcW w:w="993" w:type="dxa"/>
            <w:tcBorders>
              <w:top w:val="single" w:sz="12" w:space="0" w:color="auto"/>
            </w:tcBorders>
            <w:shd w:val="clear" w:color="auto" w:fill="auto"/>
            <w:noWrap/>
            <w:vAlign w:val="center"/>
            <w:hideMark/>
          </w:tcPr>
          <w:p w14:paraId="3B22A665" w14:textId="77777777" w:rsidR="00F13090" w:rsidRPr="00ED521B" w:rsidRDefault="00F13090" w:rsidP="00E36C0A">
            <w:pPr>
              <w:rPr>
                <w:color w:val="000000"/>
                <w:lang w:val="id-ID" w:eastAsia="id-ID"/>
              </w:rPr>
            </w:pPr>
            <w:r w:rsidRPr="00ED521B">
              <w:rPr>
                <w:color w:val="000000"/>
                <w:lang w:val="id-ID" w:eastAsia="id-ID"/>
              </w:rPr>
              <w:t>1</w:t>
            </w:r>
          </w:p>
        </w:tc>
        <w:tc>
          <w:tcPr>
            <w:tcW w:w="283" w:type="dxa"/>
            <w:tcBorders>
              <w:top w:val="single" w:sz="12" w:space="0" w:color="auto"/>
            </w:tcBorders>
            <w:shd w:val="clear" w:color="auto" w:fill="auto"/>
            <w:noWrap/>
            <w:vAlign w:val="center"/>
          </w:tcPr>
          <w:p w14:paraId="3B564E21" w14:textId="77777777" w:rsidR="00F13090" w:rsidRPr="00ED521B" w:rsidRDefault="00F13090" w:rsidP="00E36C0A">
            <w:pPr>
              <w:rPr>
                <w:color w:val="000000"/>
                <w:highlight w:val="yellow"/>
                <w:lang w:eastAsia="id-ID"/>
              </w:rPr>
            </w:pPr>
          </w:p>
        </w:tc>
        <w:tc>
          <w:tcPr>
            <w:tcW w:w="307" w:type="dxa"/>
            <w:tcBorders>
              <w:top w:val="single" w:sz="12" w:space="0" w:color="auto"/>
            </w:tcBorders>
            <w:shd w:val="clear" w:color="auto" w:fill="auto"/>
            <w:noWrap/>
            <w:vAlign w:val="center"/>
          </w:tcPr>
          <w:p w14:paraId="79000EDE" w14:textId="77777777" w:rsidR="00F13090" w:rsidRPr="00ED521B" w:rsidRDefault="00F13090" w:rsidP="00E36C0A">
            <w:pPr>
              <w:rPr>
                <w:color w:val="000000"/>
                <w:highlight w:val="yellow"/>
                <w:lang w:eastAsia="id-ID"/>
              </w:rPr>
            </w:pPr>
          </w:p>
        </w:tc>
      </w:tr>
      <w:tr w:rsidR="00F13090" w:rsidRPr="00ED521B" w14:paraId="79A4900E" w14:textId="77777777" w:rsidTr="00E36C0A">
        <w:trPr>
          <w:trHeight w:val="330"/>
          <w:jc w:val="center"/>
        </w:trPr>
        <w:tc>
          <w:tcPr>
            <w:tcW w:w="1843" w:type="dxa"/>
            <w:gridSpan w:val="2"/>
            <w:shd w:val="clear" w:color="auto" w:fill="auto"/>
            <w:noWrap/>
            <w:vAlign w:val="center"/>
            <w:hideMark/>
          </w:tcPr>
          <w:p w14:paraId="557DFA10" w14:textId="77777777" w:rsidR="00F13090" w:rsidRPr="00ED521B" w:rsidRDefault="00F13090" w:rsidP="00E36C0A">
            <w:pPr>
              <w:rPr>
                <w:color w:val="000000"/>
                <w:lang w:val="id-ID" w:eastAsia="id-ID"/>
              </w:rPr>
            </w:pPr>
            <w:r w:rsidRPr="00ED521B">
              <w:rPr>
                <w:color w:val="000000"/>
                <w:lang w:eastAsia="id-ID"/>
              </w:rPr>
              <w:t>B 2</w:t>
            </w:r>
          </w:p>
        </w:tc>
        <w:tc>
          <w:tcPr>
            <w:tcW w:w="1393" w:type="dxa"/>
            <w:shd w:val="clear" w:color="auto" w:fill="auto"/>
            <w:noWrap/>
            <w:vAlign w:val="center"/>
            <w:hideMark/>
          </w:tcPr>
          <w:p w14:paraId="5CEF214F" w14:textId="77777777" w:rsidR="00F13090" w:rsidRPr="00ED521B" w:rsidRDefault="00F13090" w:rsidP="00E36C0A">
            <w:pPr>
              <w:rPr>
                <w:color w:val="000000"/>
                <w:lang w:val="id-ID" w:eastAsia="id-ID"/>
              </w:rPr>
            </w:pPr>
            <w:r w:rsidRPr="00ED521B">
              <w:rPr>
                <w:color w:val="000000"/>
                <w:lang w:val="id-ID" w:eastAsia="id-ID"/>
              </w:rPr>
              <w:t>1</w:t>
            </w:r>
          </w:p>
        </w:tc>
        <w:tc>
          <w:tcPr>
            <w:tcW w:w="1701" w:type="dxa"/>
            <w:gridSpan w:val="2"/>
            <w:shd w:val="clear" w:color="auto" w:fill="auto"/>
            <w:noWrap/>
            <w:vAlign w:val="center"/>
            <w:hideMark/>
          </w:tcPr>
          <w:p w14:paraId="5CDDCA4F" w14:textId="77777777" w:rsidR="00F13090" w:rsidRPr="00ED521B" w:rsidRDefault="00F13090" w:rsidP="00E36C0A">
            <w:pPr>
              <w:rPr>
                <w:color w:val="000000"/>
                <w:lang w:val="id-ID" w:eastAsia="id-ID"/>
              </w:rPr>
            </w:pPr>
            <w:r w:rsidRPr="00ED521B">
              <w:rPr>
                <w:color w:val="000000"/>
                <w:lang w:val="id-ID" w:eastAsia="id-ID"/>
              </w:rPr>
              <w:t>2</w:t>
            </w:r>
          </w:p>
        </w:tc>
        <w:tc>
          <w:tcPr>
            <w:tcW w:w="993" w:type="dxa"/>
            <w:shd w:val="clear" w:color="auto" w:fill="auto"/>
            <w:noWrap/>
            <w:vAlign w:val="center"/>
            <w:hideMark/>
          </w:tcPr>
          <w:p w14:paraId="43A72725" w14:textId="77777777" w:rsidR="00F13090" w:rsidRPr="00ED521B" w:rsidRDefault="00F13090" w:rsidP="00E36C0A">
            <w:pPr>
              <w:rPr>
                <w:color w:val="000000"/>
                <w:lang w:val="id-ID" w:eastAsia="id-ID"/>
              </w:rPr>
            </w:pPr>
            <w:r w:rsidRPr="00ED521B">
              <w:rPr>
                <w:color w:val="000000"/>
                <w:lang w:val="id-ID" w:eastAsia="id-ID"/>
              </w:rPr>
              <w:t>2</w:t>
            </w:r>
          </w:p>
        </w:tc>
        <w:tc>
          <w:tcPr>
            <w:tcW w:w="283" w:type="dxa"/>
            <w:shd w:val="clear" w:color="auto" w:fill="auto"/>
            <w:noWrap/>
            <w:vAlign w:val="center"/>
          </w:tcPr>
          <w:p w14:paraId="7E95863D" w14:textId="77777777" w:rsidR="00F13090" w:rsidRPr="00ED521B" w:rsidRDefault="00F13090" w:rsidP="00E36C0A">
            <w:pPr>
              <w:rPr>
                <w:color w:val="000000"/>
                <w:highlight w:val="yellow"/>
                <w:lang w:eastAsia="id-ID"/>
              </w:rPr>
            </w:pPr>
          </w:p>
        </w:tc>
        <w:tc>
          <w:tcPr>
            <w:tcW w:w="307" w:type="dxa"/>
            <w:shd w:val="clear" w:color="auto" w:fill="auto"/>
            <w:noWrap/>
            <w:vAlign w:val="center"/>
          </w:tcPr>
          <w:p w14:paraId="494BBD28" w14:textId="77777777" w:rsidR="00F13090" w:rsidRPr="00ED521B" w:rsidRDefault="00F13090" w:rsidP="00E36C0A">
            <w:pPr>
              <w:rPr>
                <w:color w:val="000000"/>
                <w:highlight w:val="yellow"/>
                <w:lang w:eastAsia="id-ID"/>
              </w:rPr>
            </w:pPr>
          </w:p>
        </w:tc>
      </w:tr>
      <w:tr w:rsidR="00F13090" w:rsidRPr="00ED521B" w14:paraId="07A805F2" w14:textId="77777777" w:rsidTr="00E36C0A">
        <w:trPr>
          <w:trHeight w:val="330"/>
          <w:jc w:val="center"/>
        </w:trPr>
        <w:tc>
          <w:tcPr>
            <w:tcW w:w="1843" w:type="dxa"/>
            <w:gridSpan w:val="2"/>
            <w:tcBorders>
              <w:bottom w:val="nil"/>
            </w:tcBorders>
            <w:shd w:val="clear" w:color="auto" w:fill="auto"/>
            <w:noWrap/>
            <w:vAlign w:val="center"/>
            <w:hideMark/>
          </w:tcPr>
          <w:p w14:paraId="393751D6" w14:textId="77777777" w:rsidR="00F13090" w:rsidRPr="00ED521B" w:rsidRDefault="00F13090" w:rsidP="00E36C0A">
            <w:pPr>
              <w:rPr>
                <w:color w:val="000000"/>
                <w:lang w:val="id-ID" w:eastAsia="id-ID"/>
              </w:rPr>
            </w:pPr>
            <w:r w:rsidRPr="00ED521B">
              <w:rPr>
                <w:color w:val="000000"/>
                <w:lang w:val="id-ID" w:eastAsia="id-ID"/>
              </w:rPr>
              <w:t>Jumlah</w:t>
            </w:r>
          </w:p>
        </w:tc>
        <w:tc>
          <w:tcPr>
            <w:tcW w:w="1393" w:type="dxa"/>
            <w:tcBorders>
              <w:bottom w:val="nil"/>
            </w:tcBorders>
            <w:shd w:val="clear" w:color="auto" w:fill="auto"/>
            <w:noWrap/>
            <w:vAlign w:val="center"/>
            <w:hideMark/>
          </w:tcPr>
          <w:p w14:paraId="1A4B5630" w14:textId="77777777" w:rsidR="00F13090" w:rsidRPr="00ED521B" w:rsidRDefault="00F13090" w:rsidP="00E36C0A">
            <w:pPr>
              <w:rPr>
                <w:color w:val="000000"/>
                <w:lang w:val="id-ID" w:eastAsia="id-ID"/>
              </w:rPr>
            </w:pPr>
            <w:r w:rsidRPr="00ED521B">
              <w:rPr>
                <w:color w:val="000000"/>
                <w:lang w:val="id-ID" w:eastAsia="id-ID"/>
              </w:rPr>
              <w:t>3</w:t>
            </w:r>
          </w:p>
        </w:tc>
        <w:tc>
          <w:tcPr>
            <w:tcW w:w="1701" w:type="dxa"/>
            <w:gridSpan w:val="2"/>
            <w:tcBorders>
              <w:bottom w:val="nil"/>
            </w:tcBorders>
            <w:shd w:val="clear" w:color="auto" w:fill="auto"/>
            <w:noWrap/>
            <w:vAlign w:val="center"/>
            <w:hideMark/>
          </w:tcPr>
          <w:p w14:paraId="573621F0" w14:textId="77777777" w:rsidR="00F13090" w:rsidRPr="00ED521B" w:rsidRDefault="00F13090" w:rsidP="00E36C0A">
            <w:pPr>
              <w:rPr>
                <w:color w:val="000000"/>
                <w:lang w:val="id-ID" w:eastAsia="id-ID"/>
              </w:rPr>
            </w:pPr>
            <w:r w:rsidRPr="00ED521B">
              <w:rPr>
                <w:color w:val="000000"/>
                <w:lang w:val="id-ID" w:eastAsia="id-ID"/>
              </w:rPr>
              <w:t>4</w:t>
            </w:r>
          </w:p>
        </w:tc>
        <w:tc>
          <w:tcPr>
            <w:tcW w:w="993" w:type="dxa"/>
            <w:tcBorders>
              <w:bottom w:val="nil"/>
            </w:tcBorders>
            <w:shd w:val="clear" w:color="auto" w:fill="auto"/>
            <w:noWrap/>
            <w:vAlign w:val="center"/>
            <w:hideMark/>
          </w:tcPr>
          <w:p w14:paraId="52C0DE5C" w14:textId="77777777" w:rsidR="00F13090" w:rsidRPr="00ED521B" w:rsidRDefault="00F13090" w:rsidP="00E36C0A">
            <w:pPr>
              <w:rPr>
                <w:color w:val="000000"/>
                <w:lang w:val="id-ID" w:eastAsia="id-ID"/>
              </w:rPr>
            </w:pPr>
            <w:r w:rsidRPr="00ED521B">
              <w:rPr>
                <w:color w:val="000000"/>
                <w:lang w:val="id-ID" w:eastAsia="id-ID"/>
              </w:rPr>
              <w:t>3</w:t>
            </w:r>
          </w:p>
        </w:tc>
        <w:tc>
          <w:tcPr>
            <w:tcW w:w="283" w:type="dxa"/>
            <w:tcBorders>
              <w:bottom w:val="nil"/>
            </w:tcBorders>
            <w:shd w:val="clear" w:color="auto" w:fill="auto"/>
            <w:noWrap/>
            <w:vAlign w:val="center"/>
          </w:tcPr>
          <w:p w14:paraId="4C1F5805" w14:textId="77777777" w:rsidR="00F13090" w:rsidRPr="00ED521B" w:rsidRDefault="00F13090" w:rsidP="00E36C0A">
            <w:pPr>
              <w:rPr>
                <w:color w:val="000000"/>
                <w:highlight w:val="yellow"/>
                <w:lang w:eastAsia="id-ID"/>
              </w:rPr>
            </w:pPr>
          </w:p>
        </w:tc>
        <w:tc>
          <w:tcPr>
            <w:tcW w:w="307" w:type="dxa"/>
            <w:tcBorders>
              <w:bottom w:val="nil"/>
            </w:tcBorders>
            <w:shd w:val="clear" w:color="auto" w:fill="auto"/>
            <w:noWrap/>
            <w:vAlign w:val="center"/>
          </w:tcPr>
          <w:p w14:paraId="6980A788" w14:textId="77777777" w:rsidR="00F13090" w:rsidRPr="00ED521B" w:rsidRDefault="00F13090" w:rsidP="00E36C0A">
            <w:pPr>
              <w:rPr>
                <w:color w:val="000000"/>
                <w:highlight w:val="yellow"/>
                <w:lang w:eastAsia="id-ID"/>
              </w:rPr>
            </w:pPr>
          </w:p>
        </w:tc>
      </w:tr>
      <w:tr w:rsidR="00F13090" w:rsidRPr="00ED521B" w14:paraId="5FACEEC0" w14:textId="77777777" w:rsidTr="00E36C0A">
        <w:tblPrEx>
          <w:tblBorders>
            <w:left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jc w:val="center"/>
        </w:trPr>
        <w:tc>
          <w:tcPr>
            <w:tcW w:w="1830" w:type="dxa"/>
            <w:tcBorders>
              <w:top w:val="nil"/>
              <w:left w:val="nil"/>
              <w:bottom w:val="single" w:sz="4" w:space="0" w:color="auto"/>
              <w:right w:val="nil"/>
            </w:tcBorders>
          </w:tcPr>
          <w:p w14:paraId="53F8B9DA" w14:textId="77777777" w:rsidR="00F13090" w:rsidRPr="00ED521B" w:rsidRDefault="00F13090" w:rsidP="00E36C0A">
            <w:pPr>
              <w:tabs>
                <w:tab w:val="left" w:pos="2325"/>
              </w:tabs>
              <w:rPr>
                <w:lang w:val="id-ID"/>
              </w:rPr>
            </w:pPr>
            <w:r w:rsidRPr="00ED521B">
              <w:rPr>
                <w:lang w:val="id-ID"/>
              </w:rPr>
              <w:t>Rata-rata</w:t>
            </w:r>
          </w:p>
        </w:tc>
        <w:tc>
          <w:tcPr>
            <w:tcW w:w="1406" w:type="dxa"/>
            <w:gridSpan w:val="2"/>
            <w:tcBorders>
              <w:top w:val="nil"/>
              <w:left w:val="nil"/>
              <w:bottom w:val="single" w:sz="4" w:space="0" w:color="auto"/>
              <w:right w:val="nil"/>
            </w:tcBorders>
          </w:tcPr>
          <w:p w14:paraId="07FECF18" w14:textId="77777777" w:rsidR="00F13090" w:rsidRPr="00ED521B" w:rsidRDefault="00F13090" w:rsidP="00E36C0A">
            <w:pPr>
              <w:tabs>
                <w:tab w:val="left" w:pos="2325"/>
              </w:tabs>
              <w:rPr>
                <w:lang w:val="id-ID"/>
              </w:rPr>
            </w:pPr>
            <w:r w:rsidRPr="00ED521B">
              <w:rPr>
                <w:lang w:val="id-ID"/>
              </w:rPr>
              <w:t>1,5</w:t>
            </w:r>
          </w:p>
        </w:tc>
        <w:tc>
          <w:tcPr>
            <w:tcW w:w="1694" w:type="dxa"/>
            <w:tcBorders>
              <w:top w:val="nil"/>
              <w:left w:val="nil"/>
              <w:bottom w:val="single" w:sz="4" w:space="0" w:color="auto"/>
              <w:right w:val="nil"/>
            </w:tcBorders>
          </w:tcPr>
          <w:p w14:paraId="555B789A" w14:textId="77777777" w:rsidR="00F13090" w:rsidRPr="00ED521B" w:rsidRDefault="00F13090" w:rsidP="00E36C0A">
            <w:pPr>
              <w:tabs>
                <w:tab w:val="left" w:pos="2325"/>
              </w:tabs>
              <w:rPr>
                <w:lang w:val="id-ID"/>
              </w:rPr>
            </w:pPr>
            <w:r w:rsidRPr="00ED521B">
              <w:rPr>
                <w:lang w:val="id-ID"/>
              </w:rPr>
              <w:t>2</w:t>
            </w:r>
          </w:p>
        </w:tc>
        <w:tc>
          <w:tcPr>
            <w:tcW w:w="1590" w:type="dxa"/>
            <w:gridSpan w:val="4"/>
            <w:tcBorders>
              <w:top w:val="nil"/>
              <w:left w:val="nil"/>
              <w:bottom w:val="single" w:sz="4" w:space="0" w:color="auto"/>
              <w:right w:val="nil"/>
            </w:tcBorders>
          </w:tcPr>
          <w:p w14:paraId="312E7E38" w14:textId="77777777" w:rsidR="00F13090" w:rsidRPr="00ED521B" w:rsidRDefault="00F13090" w:rsidP="00E36C0A">
            <w:pPr>
              <w:tabs>
                <w:tab w:val="left" w:pos="2325"/>
              </w:tabs>
              <w:rPr>
                <w:lang w:val="id-ID"/>
              </w:rPr>
            </w:pPr>
            <w:r w:rsidRPr="00ED521B">
              <w:rPr>
                <w:lang w:val="id-ID"/>
              </w:rPr>
              <w:t>1,5</w:t>
            </w:r>
          </w:p>
        </w:tc>
      </w:tr>
    </w:tbl>
    <w:p w14:paraId="085035BD" w14:textId="77777777" w:rsidR="00F13090" w:rsidRPr="00ED521B" w:rsidRDefault="00F13090" w:rsidP="00F13090">
      <w:pPr>
        <w:tabs>
          <w:tab w:val="left" w:pos="2325"/>
        </w:tabs>
        <w:ind w:left="2268" w:hanging="1417"/>
        <w:rPr>
          <w:lang w:val="id-ID"/>
        </w:rPr>
      </w:pPr>
      <w:r w:rsidRPr="00ED521B">
        <w:t xml:space="preserve">Keterangan : STN : Stasiun, [B </w:t>
      </w:r>
      <w:r w:rsidRPr="00ED521B">
        <w:rPr>
          <w:lang w:val="id-ID"/>
        </w:rPr>
        <w:t>1</w:t>
      </w:r>
      <w:r w:rsidRPr="00ED521B">
        <w:t xml:space="preserve"> : Bubu 1][B 2  : Bubu 2] </w:t>
      </w:r>
    </w:p>
    <w:p w14:paraId="082A3C0D" w14:textId="77777777" w:rsidR="00F13090" w:rsidRPr="00ED521B" w:rsidRDefault="00F13090" w:rsidP="00F13090">
      <w:pPr>
        <w:tabs>
          <w:tab w:val="left" w:pos="2325"/>
        </w:tabs>
        <w:ind w:left="2268" w:hanging="1417"/>
        <w:rPr>
          <w:lang w:val="id-ID"/>
        </w:rPr>
      </w:pPr>
    </w:p>
    <w:p w14:paraId="574E6E87" w14:textId="77777777" w:rsidR="00F13090" w:rsidRPr="00ED521B" w:rsidRDefault="00F13090" w:rsidP="00F13090">
      <w:pPr>
        <w:tabs>
          <w:tab w:val="left" w:pos="2325"/>
        </w:tabs>
        <w:ind w:firstLine="425"/>
        <w:jc w:val="both"/>
      </w:pPr>
      <w:r w:rsidRPr="00ED521B">
        <w:t xml:space="preserve">Data </w:t>
      </w:r>
      <w:r w:rsidRPr="00ED521B">
        <w:rPr>
          <w:lang w:val="id-ID"/>
        </w:rPr>
        <w:t>pola persebaran Jenis</w:t>
      </w:r>
      <w:r w:rsidRPr="00ED521B">
        <w:t xml:space="preserve"> kepiting bakau</w:t>
      </w:r>
      <w:r w:rsidRPr="00ED521B">
        <w:rPr>
          <w:lang w:val="id-ID"/>
        </w:rPr>
        <w:t xml:space="preserve"> (</w:t>
      </w:r>
      <w:r w:rsidRPr="00ED521B">
        <w:rPr>
          <w:i/>
          <w:lang w:val="id-ID"/>
        </w:rPr>
        <w:t xml:space="preserve">Syclla serrata) </w:t>
      </w:r>
      <w:r w:rsidRPr="00ED521B">
        <w:rPr>
          <w:lang w:val="id-ID"/>
        </w:rPr>
        <w:t>tersebut menunjukan bahwa di setiap stasiun mendapatkan hasil tangkapan yang berbeda seperti di stasiun 2 yang berlokasi di sungai dekat hutan mangrove menjadi stasiun dengan hasil tangkap paling banyak diantara stasiun lainnya.</w:t>
      </w:r>
    </w:p>
    <w:p w14:paraId="5A35D822" w14:textId="77777777" w:rsidR="00F13090" w:rsidRPr="00ED521B" w:rsidRDefault="00F13090" w:rsidP="00F13090">
      <w:pPr>
        <w:tabs>
          <w:tab w:val="left" w:pos="2325"/>
        </w:tabs>
        <w:ind w:left="993" w:hanging="992"/>
        <w:rPr>
          <w:color w:val="000000" w:themeColor="text1"/>
          <w:lang w:val="id-ID"/>
        </w:rPr>
      </w:pPr>
      <w:r w:rsidRPr="00ED521B">
        <w:rPr>
          <w:color w:val="000000" w:themeColor="text1"/>
        </w:rPr>
        <w:t>Gambar 1</w:t>
      </w:r>
      <w:r w:rsidRPr="00ED521B">
        <w:rPr>
          <w:color w:val="000000" w:themeColor="text1"/>
          <w:lang w:val="id-ID"/>
        </w:rPr>
        <w:t>0</w:t>
      </w:r>
      <w:r w:rsidRPr="00ED521B">
        <w:rPr>
          <w:color w:val="000000" w:themeColor="text1"/>
        </w:rPr>
        <w:t>. Grafik Kelimpahan Kepiting Bakau (</w:t>
      </w:r>
      <w:r w:rsidRPr="00ED521B">
        <w:rPr>
          <w:i/>
          <w:color w:val="000000" w:themeColor="text1"/>
        </w:rPr>
        <w:t>Scylla</w:t>
      </w:r>
      <w:r w:rsidRPr="00ED521B">
        <w:rPr>
          <w:i/>
          <w:color w:val="000000" w:themeColor="text1"/>
          <w:lang w:val="id-ID"/>
        </w:rPr>
        <w:t xml:space="preserve"> serrrata</w:t>
      </w:r>
      <w:r w:rsidRPr="00ED521B">
        <w:rPr>
          <w:color w:val="000000" w:themeColor="text1"/>
        </w:rPr>
        <w:t xml:space="preserve">.) </w:t>
      </w:r>
    </w:p>
    <w:p w14:paraId="59A080E1" w14:textId="65DC9465" w:rsidR="00F13090" w:rsidRPr="00ED521B" w:rsidRDefault="00F13090" w:rsidP="00F13090">
      <w:pPr>
        <w:tabs>
          <w:tab w:val="left" w:pos="2325"/>
        </w:tabs>
        <w:ind w:left="993" w:hanging="992"/>
        <w:rPr>
          <w:color w:val="000000" w:themeColor="text1"/>
          <w:lang w:val="id-ID"/>
        </w:rPr>
      </w:pPr>
      <w:r w:rsidRPr="00ED521B">
        <w:rPr>
          <w:color w:val="000000" w:themeColor="text1"/>
        </w:rPr>
        <w:t>Jenis kepiting bakau Jantan dan Betina disajikan pada Tabel 9</w:t>
      </w:r>
      <w:r w:rsidRPr="00ED521B">
        <w:rPr>
          <w:color w:val="FF0000"/>
        </w:rPr>
        <w:t>.</w:t>
      </w:r>
    </w:p>
    <w:p w14:paraId="7D7D2102" w14:textId="77777777" w:rsidR="00F13090" w:rsidRPr="00ED521B" w:rsidRDefault="00F13090" w:rsidP="00F13090">
      <w:pPr>
        <w:tabs>
          <w:tab w:val="left" w:pos="2325"/>
        </w:tabs>
      </w:pPr>
      <w:r w:rsidRPr="00ED521B">
        <w:t xml:space="preserve">Tabel </w:t>
      </w:r>
      <w:r w:rsidRPr="00ED521B">
        <w:rPr>
          <w:lang w:val="id-ID"/>
        </w:rPr>
        <w:t>7</w:t>
      </w:r>
      <w:r w:rsidRPr="00ED521B">
        <w:rPr>
          <w:b/>
        </w:rPr>
        <w:t>.</w:t>
      </w:r>
      <w:r w:rsidRPr="00ED521B">
        <w:t xml:space="preserve">  Data Kepiting Bakau Jantan dan Betina </w:t>
      </w:r>
      <w:r w:rsidRPr="00ED521B">
        <w:rPr>
          <w:i/>
        </w:rPr>
        <w:t xml:space="preserve">Scylla </w:t>
      </w:r>
      <w:r w:rsidRPr="00ED521B">
        <w:rPr>
          <w:i/>
          <w:lang w:val="id-ID"/>
        </w:rPr>
        <w:t>serrta</w:t>
      </w:r>
      <w:r w:rsidRPr="00ED521B">
        <w:t>.</w:t>
      </w:r>
    </w:p>
    <w:tbl>
      <w:tblPr>
        <w:tblStyle w:val="TableGrid"/>
        <w:tblW w:w="0" w:type="auto"/>
        <w:tblInd w:w="988" w:type="dxa"/>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1700"/>
        <w:gridCol w:w="1418"/>
        <w:gridCol w:w="1559"/>
        <w:gridCol w:w="1559"/>
      </w:tblGrid>
      <w:tr w:rsidR="00F13090" w:rsidRPr="00ED521B" w14:paraId="0475734D" w14:textId="77777777" w:rsidTr="00386734">
        <w:tc>
          <w:tcPr>
            <w:tcW w:w="563" w:type="dxa"/>
            <w:tcBorders>
              <w:top w:val="single" w:sz="12" w:space="0" w:color="auto"/>
              <w:bottom w:val="single" w:sz="12" w:space="0" w:color="auto"/>
            </w:tcBorders>
          </w:tcPr>
          <w:p w14:paraId="446851CC" w14:textId="77777777" w:rsidR="00F13090" w:rsidRPr="00ED521B" w:rsidRDefault="00F13090" w:rsidP="00386734">
            <w:pPr>
              <w:tabs>
                <w:tab w:val="left" w:pos="2325"/>
              </w:tabs>
              <w:spacing w:line="360" w:lineRule="auto"/>
              <w:jc w:val="center"/>
            </w:pPr>
            <w:r w:rsidRPr="00ED521B">
              <w:t>No</w:t>
            </w:r>
          </w:p>
        </w:tc>
        <w:tc>
          <w:tcPr>
            <w:tcW w:w="1700" w:type="dxa"/>
            <w:tcBorders>
              <w:top w:val="single" w:sz="12" w:space="0" w:color="auto"/>
              <w:bottom w:val="single" w:sz="12" w:space="0" w:color="auto"/>
            </w:tcBorders>
          </w:tcPr>
          <w:p w14:paraId="7116D38D" w14:textId="77777777" w:rsidR="00F13090" w:rsidRPr="00ED521B" w:rsidRDefault="00F13090" w:rsidP="00386734">
            <w:pPr>
              <w:tabs>
                <w:tab w:val="left" w:pos="2325"/>
              </w:tabs>
              <w:spacing w:line="360" w:lineRule="auto"/>
              <w:jc w:val="center"/>
            </w:pPr>
            <w:r w:rsidRPr="00ED521B">
              <w:t>Stasiun</w:t>
            </w:r>
          </w:p>
        </w:tc>
        <w:tc>
          <w:tcPr>
            <w:tcW w:w="1418" w:type="dxa"/>
            <w:tcBorders>
              <w:top w:val="single" w:sz="12" w:space="0" w:color="auto"/>
              <w:bottom w:val="single" w:sz="12" w:space="0" w:color="auto"/>
            </w:tcBorders>
          </w:tcPr>
          <w:p w14:paraId="13BEBD44" w14:textId="77777777" w:rsidR="00F13090" w:rsidRPr="00ED521B" w:rsidRDefault="00F13090" w:rsidP="00386734">
            <w:pPr>
              <w:tabs>
                <w:tab w:val="left" w:pos="2325"/>
              </w:tabs>
              <w:spacing w:line="360" w:lineRule="auto"/>
              <w:jc w:val="center"/>
            </w:pPr>
            <w:r w:rsidRPr="00ED521B">
              <w:t>Jantan</w:t>
            </w:r>
          </w:p>
        </w:tc>
        <w:tc>
          <w:tcPr>
            <w:tcW w:w="1559" w:type="dxa"/>
            <w:tcBorders>
              <w:top w:val="single" w:sz="12" w:space="0" w:color="auto"/>
              <w:bottom w:val="single" w:sz="12" w:space="0" w:color="auto"/>
            </w:tcBorders>
          </w:tcPr>
          <w:p w14:paraId="176F82B1" w14:textId="77777777" w:rsidR="00F13090" w:rsidRPr="00ED521B" w:rsidRDefault="00F13090" w:rsidP="00386734">
            <w:pPr>
              <w:tabs>
                <w:tab w:val="left" w:pos="2325"/>
              </w:tabs>
              <w:spacing w:line="360" w:lineRule="auto"/>
              <w:jc w:val="center"/>
            </w:pPr>
            <w:r w:rsidRPr="00ED521B">
              <w:t>Betina</w:t>
            </w:r>
          </w:p>
        </w:tc>
        <w:tc>
          <w:tcPr>
            <w:tcW w:w="1559" w:type="dxa"/>
            <w:tcBorders>
              <w:top w:val="single" w:sz="12" w:space="0" w:color="auto"/>
              <w:bottom w:val="single" w:sz="12" w:space="0" w:color="auto"/>
            </w:tcBorders>
          </w:tcPr>
          <w:p w14:paraId="2BF5817D" w14:textId="77777777" w:rsidR="00F13090" w:rsidRPr="00ED521B" w:rsidRDefault="00F13090" w:rsidP="00386734">
            <w:pPr>
              <w:tabs>
                <w:tab w:val="left" w:pos="2325"/>
              </w:tabs>
              <w:spacing w:line="360" w:lineRule="auto"/>
              <w:jc w:val="center"/>
            </w:pPr>
            <w:r w:rsidRPr="00ED521B">
              <w:t>Jumlah (ekor)</w:t>
            </w:r>
          </w:p>
        </w:tc>
      </w:tr>
      <w:tr w:rsidR="00F13090" w:rsidRPr="00ED521B" w14:paraId="1E81B2A9" w14:textId="77777777" w:rsidTr="00386734">
        <w:tc>
          <w:tcPr>
            <w:tcW w:w="563" w:type="dxa"/>
            <w:tcBorders>
              <w:top w:val="single" w:sz="12" w:space="0" w:color="auto"/>
            </w:tcBorders>
          </w:tcPr>
          <w:p w14:paraId="28D5111D" w14:textId="77777777" w:rsidR="00F13090" w:rsidRPr="00ED521B" w:rsidRDefault="00F13090" w:rsidP="00386734">
            <w:pPr>
              <w:tabs>
                <w:tab w:val="left" w:pos="2325"/>
              </w:tabs>
              <w:spacing w:line="360" w:lineRule="auto"/>
              <w:jc w:val="center"/>
            </w:pPr>
            <w:r w:rsidRPr="00ED521B">
              <w:t>1</w:t>
            </w:r>
          </w:p>
        </w:tc>
        <w:tc>
          <w:tcPr>
            <w:tcW w:w="1700" w:type="dxa"/>
            <w:tcBorders>
              <w:top w:val="single" w:sz="12" w:space="0" w:color="auto"/>
            </w:tcBorders>
          </w:tcPr>
          <w:p w14:paraId="10FE4B99" w14:textId="77777777" w:rsidR="00F13090" w:rsidRPr="00ED521B" w:rsidRDefault="00F13090" w:rsidP="00386734">
            <w:pPr>
              <w:tabs>
                <w:tab w:val="left" w:pos="2325"/>
              </w:tabs>
              <w:spacing w:line="360" w:lineRule="auto"/>
              <w:jc w:val="center"/>
            </w:pPr>
            <w:r w:rsidRPr="00ED521B">
              <w:t>I</w:t>
            </w:r>
          </w:p>
        </w:tc>
        <w:tc>
          <w:tcPr>
            <w:tcW w:w="1418" w:type="dxa"/>
            <w:tcBorders>
              <w:top w:val="single" w:sz="12" w:space="0" w:color="auto"/>
            </w:tcBorders>
          </w:tcPr>
          <w:p w14:paraId="06A6D9B1" w14:textId="77777777" w:rsidR="00F13090" w:rsidRPr="00ED521B" w:rsidRDefault="00F13090" w:rsidP="00386734">
            <w:pPr>
              <w:tabs>
                <w:tab w:val="left" w:pos="2325"/>
              </w:tabs>
              <w:spacing w:line="360" w:lineRule="auto"/>
              <w:jc w:val="center"/>
            </w:pPr>
            <w:r w:rsidRPr="00ED521B">
              <w:t>2</w:t>
            </w:r>
          </w:p>
        </w:tc>
        <w:tc>
          <w:tcPr>
            <w:tcW w:w="1559" w:type="dxa"/>
            <w:tcBorders>
              <w:top w:val="single" w:sz="12" w:space="0" w:color="auto"/>
            </w:tcBorders>
          </w:tcPr>
          <w:p w14:paraId="49FA1C1D" w14:textId="77777777" w:rsidR="00F13090" w:rsidRPr="00ED521B" w:rsidRDefault="00F13090" w:rsidP="00386734">
            <w:pPr>
              <w:tabs>
                <w:tab w:val="left" w:pos="2325"/>
              </w:tabs>
              <w:spacing w:line="360" w:lineRule="auto"/>
              <w:jc w:val="center"/>
            </w:pPr>
            <w:r w:rsidRPr="00ED521B">
              <w:t>1</w:t>
            </w:r>
          </w:p>
        </w:tc>
        <w:tc>
          <w:tcPr>
            <w:tcW w:w="1559" w:type="dxa"/>
            <w:tcBorders>
              <w:top w:val="single" w:sz="12" w:space="0" w:color="auto"/>
            </w:tcBorders>
          </w:tcPr>
          <w:p w14:paraId="1B1562F3" w14:textId="77777777" w:rsidR="00F13090" w:rsidRPr="00ED521B" w:rsidRDefault="00F13090" w:rsidP="00386734">
            <w:pPr>
              <w:tabs>
                <w:tab w:val="left" w:pos="2325"/>
              </w:tabs>
              <w:spacing w:line="360" w:lineRule="auto"/>
              <w:jc w:val="center"/>
            </w:pPr>
            <w:r w:rsidRPr="00ED521B">
              <w:t>3</w:t>
            </w:r>
          </w:p>
        </w:tc>
      </w:tr>
      <w:tr w:rsidR="00F13090" w:rsidRPr="00ED521B" w14:paraId="20D90FCC" w14:textId="77777777" w:rsidTr="00386734">
        <w:tc>
          <w:tcPr>
            <w:tcW w:w="563" w:type="dxa"/>
          </w:tcPr>
          <w:p w14:paraId="70AFC194" w14:textId="77777777" w:rsidR="00F13090" w:rsidRPr="00ED521B" w:rsidRDefault="00F13090" w:rsidP="00386734">
            <w:pPr>
              <w:tabs>
                <w:tab w:val="left" w:pos="2325"/>
              </w:tabs>
              <w:spacing w:line="360" w:lineRule="auto"/>
              <w:jc w:val="center"/>
            </w:pPr>
            <w:r w:rsidRPr="00ED521B">
              <w:t>2</w:t>
            </w:r>
          </w:p>
        </w:tc>
        <w:tc>
          <w:tcPr>
            <w:tcW w:w="1700" w:type="dxa"/>
          </w:tcPr>
          <w:p w14:paraId="21A22FD9" w14:textId="77777777" w:rsidR="00F13090" w:rsidRPr="00ED521B" w:rsidRDefault="00F13090" w:rsidP="00386734">
            <w:pPr>
              <w:tabs>
                <w:tab w:val="left" w:pos="2325"/>
              </w:tabs>
              <w:spacing w:line="360" w:lineRule="auto"/>
              <w:jc w:val="center"/>
            </w:pPr>
            <w:r w:rsidRPr="00ED521B">
              <w:t>II</w:t>
            </w:r>
          </w:p>
        </w:tc>
        <w:tc>
          <w:tcPr>
            <w:tcW w:w="1418" w:type="dxa"/>
          </w:tcPr>
          <w:p w14:paraId="66124CA8" w14:textId="77777777" w:rsidR="00F13090" w:rsidRPr="00ED521B" w:rsidRDefault="00F13090" w:rsidP="00386734">
            <w:pPr>
              <w:tabs>
                <w:tab w:val="left" w:pos="2325"/>
              </w:tabs>
              <w:spacing w:line="360" w:lineRule="auto"/>
              <w:jc w:val="center"/>
            </w:pPr>
            <w:r w:rsidRPr="00ED521B">
              <w:t>2</w:t>
            </w:r>
          </w:p>
        </w:tc>
        <w:tc>
          <w:tcPr>
            <w:tcW w:w="1559" w:type="dxa"/>
          </w:tcPr>
          <w:p w14:paraId="6713A50B" w14:textId="77777777" w:rsidR="00F13090" w:rsidRPr="00ED521B" w:rsidRDefault="00F13090" w:rsidP="00386734">
            <w:pPr>
              <w:tabs>
                <w:tab w:val="left" w:pos="2325"/>
              </w:tabs>
              <w:spacing w:line="360" w:lineRule="auto"/>
              <w:jc w:val="center"/>
            </w:pPr>
            <w:r w:rsidRPr="00ED521B">
              <w:t>2</w:t>
            </w:r>
          </w:p>
        </w:tc>
        <w:tc>
          <w:tcPr>
            <w:tcW w:w="1559" w:type="dxa"/>
          </w:tcPr>
          <w:p w14:paraId="77AF72EE" w14:textId="77777777" w:rsidR="00F13090" w:rsidRPr="00ED521B" w:rsidRDefault="00F13090" w:rsidP="00386734">
            <w:pPr>
              <w:tabs>
                <w:tab w:val="left" w:pos="2325"/>
              </w:tabs>
              <w:spacing w:line="360" w:lineRule="auto"/>
              <w:jc w:val="center"/>
            </w:pPr>
            <w:r w:rsidRPr="00ED521B">
              <w:t>4</w:t>
            </w:r>
          </w:p>
        </w:tc>
      </w:tr>
      <w:tr w:rsidR="00F13090" w:rsidRPr="00ED521B" w14:paraId="46A9E8B2" w14:textId="77777777" w:rsidTr="00386734">
        <w:tc>
          <w:tcPr>
            <w:tcW w:w="563" w:type="dxa"/>
          </w:tcPr>
          <w:p w14:paraId="423FB7FC" w14:textId="77777777" w:rsidR="00F13090" w:rsidRPr="00ED521B" w:rsidRDefault="00F13090" w:rsidP="00386734">
            <w:pPr>
              <w:tabs>
                <w:tab w:val="left" w:pos="2325"/>
              </w:tabs>
              <w:spacing w:line="360" w:lineRule="auto"/>
              <w:jc w:val="center"/>
            </w:pPr>
            <w:r w:rsidRPr="00ED521B">
              <w:t>3</w:t>
            </w:r>
          </w:p>
        </w:tc>
        <w:tc>
          <w:tcPr>
            <w:tcW w:w="1700" w:type="dxa"/>
          </w:tcPr>
          <w:p w14:paraId="21822533" w14:textId="77777777" w:rsidR="00F13090" w:rsidRPr="00ED521B" w:rsidRDefault="00F13090" w:rsidP="00386734">
            <w:pPr>
              <w:tabs>
                <w:tab w:val="left" w:pos="2325"/>
              </w:tabs>
              <w:spacing w:line="360" w:lineRule="auto"/>
              <w:jc w:val="center"/>
            </w:pPr>
            <w:r w:rsidRPr="00ED521B">
              <w:t>III</w:t>
            </w:r>
          </w:p>
        </w:tc>
        <w:tc>
          <w:tcPr>
            <w:tcW w:w="1418" w:type="dxa"/>
          </w:tcPr>
          <w:p w14:paraId="18D9E986" w14:textId="77777777" w:rsidR="00F13090" w:rsidRPr="00ED521B" w:rsidRDefault="00F13090" w:rsidP="00386734">
            <w:pPr>
              <w:tabs>
                <w:tab w:val="left" w:pos="2325"/>
              </w:tabs>
              <w:spacing w:line="360" w:lineRule="auto"/>
              <w:jc w:val="center"/>
            </w:pPr>
            <w:r w:rsidRPr="00ED521B">
              <w:t>2</w:t>
            </w:r>
          </w:p>
        </w:tc>
        <w:tc>
          <w:tcPr>
            <w:tcW w:w="1559" w:type="dxa"/>
          </w:tcPr>
          <w:p w14:paraId="7AE084E8" w14:textId="77777777" w:rsidR="00F13090" w:rsidRPr="00ED521B" w:rsidRDefault="00F13090" w:rsidP="00386734">
            <w:pPr>
              <w:tabs>
                <w:tab w:val="left" w:pos="2325"/>
              </w:tabs>
              <w:spacing w:line="360" w:lineRule="auto"/>
              <w:jc w:val="center"/>
            </w:pPr>
            <w:r w:rsidRPr="00ED521B">
              <w:t>1</w:t>
            </w:r>
          </w:p>
        </w:tc>
        <w:tc>
          <w:tcPr>
            <w:tcW w:w="1559" w:type="dxa"/>
          </w:tcPr>
          <w:p w14:paraId="1257A036" w14:textId="77777777" w:rsidR="00F13090" w:rsidRPr="00ED521B" w:rsidRDefault="00F13090" w:rsidP="00386734">
            <w:pPr>
              <w:tabs>
                <w:tab w:val="left" w:pos="2325"/>
              </w:tabs>
              <w:spacing w:line="360" w:lineRule="auto"/>
              <w:jc w:val="center"/>
            </w:pPr>
            <w:r w:rsidRPr="00ED521B">
              <w:t>3</w:t>
            </w:r>
          </w:p>
        </w:tc>
      </w:tr>
      <w:tr w:rsidR="00F13090" w:rsidRPr="00ED521B" w14:paraId="059AC8DA" w14:textId="77777777" w:rsidTr="00386734">
        <w:tc>
          <w:tcPr>
            <w:tcW w:w="563" w:type="dxa"/>
          </w:tcPr>
          <w:p w14:paraId="7F50CD87" w14:textId="77777777" w:rsidR="00F13090" w:rsidRPr="00ED521B" w:rsidRDefault="00F13090" w:rsidP="00386734">
            <w:pPr>
              <w:tabs>
                <w:tab w:val="left" w:pos="2325"/>
              </w:tabs>
              <w:spacing w:line="360" w:lineRule="auto"/>
              <w:jc w:val="center"/>
            </w:pPr>
            <w:r w:rsidRPr="00ED521B">
              <w:t>6</w:t>
            </w:r>
          </w:p>
        </w:tc>
        <w:tc>
          <w:tcPr>
            <w:tcW w:w="1700" w:type="dxa"/>
          </w:tcPr>
          <w:p w14:paraId="59E99E37" w14:textId="77777777" w:rsidR="00F13090" w:rsidRPr="00ED521B" w:rsidRDefault="00F13090" w:rsidP="00386734">
            <w:pPr>
              <w:tabs>
                <w:tab w:val="left" w:pos="2325"/>
              </w:tabs>
              <w:spacing w:line="360" w:lineRule="auto"/>
              <w:jc w:val="center"/>
            </w:pPr>
            <w:r w:rsidRPr="00ED521B">
              <w:t>Jumlah</w:t>
            </w:r>
          </w:p>
        </w:tc>
        <w:tc>
          <w:tcPr>
            <w:tcW w:w="1418" w:type="dxa"/>
          </w:tcPr>
          <w:p w14:paraId="72678CA7" w14:textId="77777777" w:rsidR="00F13090" w:rsidRPr="00ED521B" w:rsidRDefault="00F13090" w:rsidP="00386734">
            <w:pPr>
              <w:tabs>
                <w:tab w:val="left" w:pos="2325"/>
              </w:tabs>
              <w:spacing w:line="360" w:lineRule="auto"/>
              <w:jc w:val="center"/>
            </w:pPr>
            <w:r w:rsidRPr="00ED521B">
              <w:t>6</w:t>
            </w:r>
          </w:p>
        </w:tc>
        <w:tc>
          <w:tcPr>
            <w:tcW w:w="1559" w:type="dxa"/>
          </w:tcPr>
          <w:p w14:paraId="098BD95C" w14:textId="77777777" w:rsidR="00F13090" w:rsidRPr="00ED521B" w:rsidRDefault="00F13090" w:rsidP="00386734">
            <w:pPr>
              <w:tabs>
                <w:tab w:val="left" w:pos="2325"/>
              </w:tabs>
              <w:spacing w:line="360" w:lineRule="auto"/>
              <w:jc w:val="center"/>
            </w:pPr>
            <w:r w:rsidRPr="00ED521B">
              <w:t>4</w:t>
            </w:r>
          </w:p>
        </w:tc>
        <w:tc>
          <w:tcPr>
            <w:tcW w:w="1559" w:type="dxa"/>
          </w:tcPr>
          <w:p w14:paraId="551E471B" w14:textId="77777777" w:rsidR="00F13090" w:rsidRPr="00ED521B" w:rsidRDefault="00F13090" w:rsidP="00386734">
            <w:pPr>
              <w:tabs>
                <w:tab w:val="left" w:pos="2325"/>
              </w:tabs>
              <w:spacing w:line="360" w:lineRule="auto"/>
              <w:jc w:val="center"/>
            </w:pPr>
            <w:r w:rsidRPr="00ED521B">
              <w:t>10</w:t>
            </w:r>
          </w:p>
        </w:tc>
      </w:tr>
      <w:tr w:rsidR="00F13090" w:rsidRPr="00ED521B" w14:paraId="40E19A59" w14:textId="77777777" w:rsidTr="00386734">
        <w:tc>
          <w:tcPr>
            <w:tcW w:w="563" w:type="dxa"/>
            <w:tcBorders>
              <w:bottom w:val="single" w:sz="12" w:space="0" w:color="auto"/>
            </w:tcBorders>
          </w:tcPr>
          <w:p w14:paraId="1E181835" w14:textId="77777777" w:rsidR="00F13090" w:rsidRPr="00ED521B" w:rsidRDefault="00F13090" w:rsidP="00386734">
            <w:pPr>
              <w:tabs>
                <w:tab w:val="left" w:pos="2325"/>
              </w:tabs>
              <w:spacing w:line="360" w:lineRule="auto"/>
              <w:jc w:val="center"/>
            </w:pPr>
            <w:r w:rsidRPr="00ED521B">
              <w:t>7</w:t>
            </w:r>
          </w:p>
        </w:tc>
        <w:tc>
          <w:tcPr>
            <w:tcW w:w="1700" w:type="dxa"/>
            <w:tcBorders>
              <w:bottom w:val="single" w:sz="12" w:space="0" w:color="auto"/>
            </w:tcBorders>
          </w:tcPr>
          <w:p w14:paraId="1D6567E5" w14:textId="77777777" w:rsidR="00F13090" w:rsidRPr="00ED521B" w:rsidRDefault="00F13090" w:rsidP="00386734">
            <w:pPr>
              <w:tabs>
                <w:tab w:val="left" w:pos="2325"/>
              </w:tabs>
              <w:spacing w:line="360" w:lineRule="auto"/>
              <w:jc w:val="center"/>
            </w:pPr>
            <w:r w:rsidRPr="00ED521B">
              <w:t>Rata-rata</w:t>
            </w:r>
          </w:p>
        </w:tc>
        <w:tc>
          <w:tcPr>
            <w:tcW w:w="1418" w:type="dxa"/>
            <w:tcBorders>
              <w:bottom w:val="single" w:sz="12" w:space="0" w:color="auto"/>
            </w:tcBorders>
          </w:tcPr>
          <w:p w14:paraId="564F9056" w14:textId="77777777" w:rsidR="00F13090" w:rsidRPr="00ED521B" w:rsidRDefault="00F13090" w:rsidP="00386734">
            <w:pPr>
              <w:tabs>
                <w:tab w:val="left" w:pos="2325"/>
              </w:tabs>
              <w:spacing w:line="360" w:lineRule="auto"/>
              <w:jc w:val="center"/>
            </w:pPr>
            <w:r w:rsidRPr="00ED521B">
              <w:t>2</w:t>
            </w:r>
          </w:p>
        </w:tc>
        <w:tc>
          <w:tcPr>
            <w:tcW w:w="1559" w:type="dxa"/>
            <w:tcBorders>
              <w:bottom w:val="single" w:sz="12" w:space="0" w:color="auto"/>
            </w:tcBorders>
          </w:tcPr>
          <w:p w14:paraId="45610C68" w14:textId="77777777" w:rsidR="00F13090" w:rsidRPr="00ED521B" w:rsidRDefault="00F13090" w:rsidP="00386734">
            <w:pPr>
              <w:tabs>
                <w:tab w:val="left" w:pos="2325"/>
              </w:tabs>
              <w:spacing w:line="360" w:lineRule="auto"/>
              <w:jc w:val="center"/>
            </w:pPr>
            <w:r w:rsidRPr="00ED521B">
              <w:t>1,3</w:t>
            </w:r>
          </w:p>
        </w:tc>
        <w:tc>
          <w:tcPr>
            <w:tcW w:w="1559" w:type="dxa"/>
            <w:tcBorders>
              <w:bottom w:val="single" w:sz="12" w:space="0" w:color="auto"/>
            </w:tcBorders>
          </w:tcPr>
          <w:p w14:paraId="3725D177" w14:textId="77777777" w:rsidR="00F13090" w:rsidRPr="00ED521B" w:rsidRDefault="00F13090" w:rsidP="00386734">
            <w:pPr>
              <w:tabs>
                <w:tab w:val="left" w:pos="2325"/>
              </w:tabs>
              <w:spacing w:line="360" w:lineRule="auto"/>
              <w:jc w:val="center"/>
            </w:pPr>
            <w:r w:rsidRPr="00ED521B">
              <w:t>3,3</w:t>
            </w:r>
          </w:p>
        </w:tc>
      </w:tr>
    </w:tbl>
    <w:p w14:paraId="29EB1330" w14:textId="77777777" w:rsidR="00F13090" w:rsidRPr="00ED521B" w:rsidRDefault="00F13090" w:rsidP="00F13090">
      <w:pPr>
        <w:tabs>
          <w:tab w:val="left" w:pos="6735"/>
        </w:tabs>
      </w:pPr>
      <w:r w:rsidRPr="00ED521B">
        <w:tab/>
      </w:r>
    </w:p>
    <w:p w14:paraId="3A4BDD86" w14:textId="77777777" w:rsidR="00F13090" w:rsidRPr="00ED521B" w:rsidRDefault="00F13090" w:rsidP="00F13090">
      <w:pPr>
        <w:tabs>
          <w:tab w:val="left" w:pos="2325"/>
        </w:tabs>
        <w:ind w:firstLine="567"/>
      </w:pPr>
      <w:r w:rsidRPr="00ED521B">
        <w:t>Keterangan :</w:t>
      </w:r>
    </w:p>
    <w:p w14:paraId="0B7E234B" w14:textId="77777777" w:rsidR="00F13090" w:rsidRPr="00ED521B" w:rsidRDefault="00F13090" w:rsidP="00F13090">
      <w:pPr>
        <w:tabs>
          <w:tab w:val="left" w:pos="2325"/>
        </w:tabs>
        <w:ind w:firstLine="567"/>
      </w:pPr>
      <w:r w:rsidRPr="00ED521B">
        <w:t xml:space="preserve">Jantan : </w:t>
      </w:r>
      <w:r w:rsidRPr="00ED521B">
        <w:rPr>
          <w:lang w:val="id-ID"/>
        </w:rPr>
        <w:t>6</w:t>
      </w:r>
      <w:r w:rsidRPr="00ED521B">
        <w:t xml:space="preserve"> Kepiting bakau (</w:t>
      </w:r>
      <w:r w:rsidRPr="00ED521B">
        <w:rPr>
          <w:i/>
        </w:rPr>
        <w:t>Scylla</w:t>
      </w:r>
      <w:r w:rsidRPr="00ED521B">
        <w:rPr>
          <w:i/>
          <w:lang w:val="id-ID"/>
        </w:rPr>
        <w:t xml:space="preserve"> serrata</w:t>
      </w:r>
      <w:r w:rsidRPr="00ED521B">
        <w:rPr>
          <w:i/>
        </w:rPr>
        <w:t>.</w:t>
      </w:r>
      <w:r w:rsidRPr="00ED521B">
        <w:t>)</w:t>
      </w:r>
    </w:p>
    <w:p w14:paraId="011C9DE9" w14:textId="77777777" w:rsidR="00F13090" w:rsidRPr="00ED521B" w:rsidRDefault="00F13090" w:rsidP="00F13090">
      <w:pPr>
        <w:tabs>
          <w:tab w:val="left" w:pos="2325"/>
        </w:tabs>
        <w:ind w:firstLine="567"/>
        <w:rPr>
          <w:lang w:val="id-ID"/>
        </w:rPr>
      </w:pPr>
      <w:r w:rsidRPr="00ED521B">
        <w:t xml:space="preserve">Betina : </w:t>
      </w:r>
      <w:r w:rsidRPr="00ED521B">
        <w:rPr>
          <w:lang w:val="id-ID"/>
        </w:rPr>
        <w:t>4</w:t>
      </w:r>
      <w:r w:rsidRPr="00ED521B">
        <w:t xml:space="preserve"> Kepiting bakau (</w:t>
      </w:r>
      <w:r w:rsidRPr="00ED521B">
        <w:rPr>
          <w:i/>
        </w:rPr>
        <w:t>Scylla serrata</w:t>
      </w:r>
      <w:r w:rsidRPr="00ED521B">
        <w:t>.)</w:t>
      </w:r>
    </w:p>
    <w:p w14:paraId="41E2A6D2" w14:textId="77777777" w:rsidR="00F13090" w:rsidRPr="00ED521B" w:rsidRDefault="00F13090" w:rsidP="00F13090">
      <w:pPr>
        <w:tabs>
          <w:tab w:val="left" w:pos="2325"/>
        </w:tabs>
        <w:ind w:firstLine="284"/>
        <w:jc w:val="both"/>
        <w:rPr>
          <w:lang w:val="id-ID"/>
        </w:rPr>
      </w:pPr>
      <w:r w:rsidRPr="00ED521B">
        <w:rPr>
          <w:lang w:val="id-ID"/>
        </w:rPr>
        <w:lastRenderedPageBreak/>
        <w:t xml:space="preserve">      </w:t>
      </w:r>
      <w:r w:rsidRPr="00ED521B">
        <w:t xml:space="preserve">Hasil penelitian mendapatkan kepiting bakau </w:t>
      </w:r>
      <w:r w:rsidRPr="00ED521B">
        <w:rPr>
          <w:lang w:val="id-ID"/>
        </w:rPr>
        <w:t>10</w:t>
      </w:r>
      <w:r w:rsidRPr="00ED521B">
        <w:t xml:space="preserve"> individu seperti pada tabel </w:t>
      </w:r>
      <w:r w:rsidRPr="00ED521B">
        <w:rPr>
          <w:lang w:val="id-ID"/>
        </w:rPr>
        <w:t>7</w:t>
      </w:r>
      <w:r w:rsidRPr="00ED521B">
        <w:t xml:space="preserve">, dimana mendapatkan kepiting Jantan 6 Betina </w:t>
      </w:r>
      <w:r w:rsidRPr="00ED521B">
        <w:rPr>
          <w:lang w:val="id-ID"/>
        </w:rPr>
        <w:t>4</w:t>
      </w:r>
      <w:r w:rsidRPr="00ED521B">
        <w:t>.</w:t>
      </w:r>
      <w:r w:rsidRPr="00ED521B">
        <w:rPr>
          <w:lang w:val="id-ID"/>
        </w:rPr>
        <w:t xml:space="preserve"> </w:t>
      </w:r>
      <w:r w:rsidRPr="00ED521B">
        <w:t xml:space="preserve">Hal ini karena kepiting Betina tidak menjalani hidupnya di wilayah ekosistem mangrove. Kepiting bakau Betina akan berpindah ke perairan laut, untuk memijah/bertelur, setelah melakukan perkawinan dengan kepiting Jantan di wilayah ekosistem mangrove, kepiting Betina mulai </w:t>
      </w:r>
      <w:r w:rsidRPr="00ED521B">
        <w:rPr>
          <w:lang w:val="id-ID"/>
        </w:rPr>
        <w:t>berpindah tempat</w:t>
      </w:r>
      <w:r w:rsidRPr="00ED521B">
        <w:t xml:space="preserve"> menuju perairan laut yang lebih dalam untuk bertelur, sedangkan kepiting Jantan tetap tinggal di ekosistem mangrove.</w:t>
      </w:r>
    </w:p>
    <w:p w14:paraId="638A050A" w14:textId="77777777" w:rsidR="00ED521B" w:rsidRDefault="00ED521B" w:rsidP="00ED521B">
      <w:pPr>
        <w:tabs>
          <w:tab w:val="left" w:leader="dot" w:pos="7655"/>
        </w:tabs>
        <w:jc w:val="both"/>
        <w:rPr>
          <w:b/>
        </w:rPr>
      </w:pPr>
    </w:p>
    <w:p w14:paraId="2F26A274" w14:textId="104288E2" w:rsidR="00F13090" w:rsidRPr="00ED521B" w:rsidRDefault="00F13090" w:rsidP="00ED521B">
      <w:pPr>
        <w:tabs>
          <w:tab w:val="left" w:leader="dot" w:pos="7655"/>
        </w:tabs>
        <w:jc w:val="both"/>
        <w:rPr>
          <w:b/>
        </w:rPr>
      </w:pPr>
      <w:r w:rsidRPr="00ED521B">
        <w:rPr>
          <w:b/>
        </w:rPr>
        <w:t xml:space="preserve">Kualitas Air </w:t>
      </w:r>
    </w:p>
    <w:p w14:paraId="78330B1D" w14:textId="77777777" w:rsidR="00F13090" w:rsidRPr="00ED521B" w:rsidRDefault="00F13090" w:rsidP="00F13090">
      <w:pPr>
        <w:ind w:firstLine="284"/>
        <w:jc w:val="both"/>
      </w:pPr>
      <w:r w:rsidRPr="00ED521B">
        <w:rPr>
          <w:lang w:val="id-ID"/>
        </w:rPr>
        <w:t xml:space="preserve">      </w:t>
      </w:r>
      <w:r w:rsidRPr="00ED521B">
        <w:t>Berdasarkan penelitian kualitas air di zonasi hutan mangrove usia tegakan 10 tahun, disajikan pada Tabel 12.</w:t>
      </w:r>
    </w:p>
    <w:p w14:paraId="593E429B" w14:textId="77777777" w:rsidR="00F13090" w:rsidRPr="00ED521B" w:rsidRDefault="00F13090" w:rsidP="00F13090">
      <w:pPr>
        <w:ind w:firstLine="284"/>
        <w:jc w:val="center"/>
      </w:pPr>
      <w:r w:rsidRPr="00ED521B">
        <w:t xml:space="preserve">Tabel </w:t>
      </w:r>
      <w:r w:rsidRPr="00ED521B">
        <w:rPr>
          <w:lang w:val="id-ID"/>
        </w:rPr>
        <w:t>8</w:t>
      </w:r>
      <w:r w:rsidRPr="00ED521B">
        <w:rPr>
          <w:b/>
        </w:rPr>
        <w:t xml:space="preserve">. </w:t>
      </w:r>
      <w:r w:rsidRPr="00ED521B">
        <w:t>Pengukuran Kualitas air</w:t>
      </w:r>
    </w:p>
    <w:tbl>
      <w:tblPr>
        <w:tblStyle w:val="TableGrid"/>
        <w:tblW w:w="6693" w:type="dxa"/>
        <w:jc w:val="center"/>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1557"/>
        <w:gridCol w:w="1795"/>
        <w:gridCol w:w="1645"/>
      </w:tblGrid>
      <w:tr w:rsidR="00F13090" w:rsidRPr="00ED521B" w14:paraId="29F31EBB" w14:textId="77777777" w:rsidTr="00386734">
        <w:trPr>
          <w:jc w:val="center"/>
        </w:trPr>
        <w:tc>
          <w:tcPr>
            <w:tcW w:w="1696" w:type="dxa"/>
            <w:tcBorders>
              <w:top w:val="single" w:sz="12" w:space="0" w:color="auto"/>
              <w:bottom w:val="single" w:sz="12" w:space="0" w:color="auto"/>
            </w:tcBorders>
          </w:tcPr>
          <w:p w14:paraId="448E23E0" w14:textId="77777777" w:rsidR="00F13090" w:rsidRPr="00ED521B" w:rsidRDefault="00F13090" w:rsidP="00386734">
            <w:pPr>
              <w:spacing w:line="360" w:lineRule="auto"/>
              <w:jc w:val="both"/>
            </w:pPr>
            <w:r w:rsidRPr="00ED521B">
              <w:t>Stasiun</w:t>
            </w:r>
          </w:p>
        </w:tc>
        <w:tc>
          <w:tcPr>
            <w:tcW w:w="1557" w:type="dxa"/>
            <w:tcBorders>
              <w:top w:val="single" w:sz="12" w:space="0" w:color="auto"/>
              <w:bottom w:val="single" w:sz="12" w:space="0" w:color="auto"/>
            </w:tcBorders>
          </w:tcPr>
          <w:p w14:paraId="1C0333F9" w14:textId="77777777" w:rsidR="00F13090" w:rsidRPr="00ED521B" w:rsidRDefault="00F13090" w:rsidP="00386734">
            <w:pPr>
              <w:spacing w:line="360" w:lineRule="auto"/>
              <w:jc w:val="both"/>
            </w:pPr>
            <w:r w:rsidRPr="00ED521B">
              <w:t>Suhu (</w:t>
            </w:r>
            <w:r w:rsidRPr="00ED521B">
              <w:rPr>
                <w:vertAlign w:val="superscript"/>
              </w:rPr>
              <w:t>0</w:t>
            </w:r>
            <w:r w:rsidRPr="00ED521B">
              <w:t>C)</w:t>
            </w:r>
          </w:p>
        </w:tc>
        <w:tc>
          <w:tcPr>
            <w:tcW w:w="1795" w:type="dxa"/>
            <w:tcBorders>
              <w:top w:val="single" w:sz="12" w:space="0" w:color="auto"/>
              <w:bottom w:val="single" w:sz="12" w:space="0" w:color="auto"/>
            </w:tcBorders>
          </w:tcPr>
          <w:p w14:paraId="41EDAB01" w14:textId="77777777" w:rsidR="00F13090" w:rsidRPr="00ED521B" w:rsidRDefault="00F13090" w:rsidP="00386734">
            <w:pPr>
              <w:spacing w:line="360" w:lineRule="auto"/>
              <w:jc w:val="both"/>
            </w:pPr>
            <w:r w:rsidRPr="00ED521B">
              <w:t>pH</w:t>
            </w:r>
          </w:p>
        </w:tc>
        <w:tc>
          <w:tcPr>
            <w:tcW w:w="1645" w:type="dxa"/>
            <w:tcBorders>
              <w:top w:val="single" w:sz="12" w:space="0" w:color="auto"/>
              <w:bottom w:val="single" w:sz="12" w:space="0" w:color="auto"/>
            </w:tcBorders>
          </w:tcPr>
          <w:p w14:paraId="55C60D25" w14:textId="77777777" w:rsidR="00F13090" w:rsidRPr="00ED521B" w:rsidRDefault="00F13090" w:rsidP="00386734">
            <w:pPr>
              <w:spacing w:line="360" w:lineRule="auto"/>
              <w:jc w:val="both"/>
            </w:pPr>
            <w:r w:rsidRPr="00ED521B">
              <w:t>Salinitas (ppt)</w:t>
            </w:r>
          </w:p>
        </w:tc>
      </w:tr>
      <w:tr w:rsidR="00F13090" w:rsidRPr="00ED521B" w14:paraId="3B47D8FE" w14:textId="77777777" w:rsidTr="00386734">
        <w:trPr>
          <w:jc w:val="center"/>
        </w:trPr>
        <w:tc>
          <w:tcPr>
            <w:tcW w:w="1696" w:type="dxa"/>
            <w:tcBorders>
              <w:top w:val="single" w:sz="12" w:space="0" w:color="auto"/>
            </w:tcBorders>
          </w:tcPr>
          <w:p w14:paraId="6EEEC10D" w14:textId="77777777" w:rsidR="00F13090" w:rsidRPr="00ED521B" w:rsidRDefault="00F13090" w:rsidP="00386734">
            <w:pPr>
              <w:spacing w:line="360" w:lineRule="auto"/>
              <w:jc w:val="both"/>
            </w:pPr>
            <w:r w:rsidRPr="00ED521B">
              <w:t>Stn 1</w:t>
            </w:r>
          </w:p>
        </w:tc>
        <w:tc>
          <w:tcPr>
            <w:tcW w:w="1557" w:type="dxa"/>
            <w:tcBorders>
              <w:top w:val="single" w:sz="12" w:space="0" w:color="auto"/>
            </w:tcBorders>
          </w:tcPr>
          <w:p w14:paraId="5870F6BF" w14:textId="77777777" w:rsidR="00F13090" w:rsidRPr="00ED521B" w:rsidRDefault="00F13090" w:rsidP="00386734">
            <w:pPr>
              <w:spacing w:line="360" w:lineRule="auto"/>
              <w:jc w:val="both"/>
            </w:pPr>
            <w:r w:rsidRPr="00ED521B">
              <w:t>25,6</w:t>
            </w:r>
          </w:p>
        </w:tc>
        <w:tc>
          <w:tcPr>
            <w:tcW w:w="1795" w:type="dxa"/>
            <w:tcBorders>
              <w:top w:val="single" w:sz="12" w:space="0" w:color="auto"/>
            </w:tcBorders>
          </w:tcPr>
          <w:p w14:paraId="00B6F44D" w14:textId="77777777" w:rsidR="00F13090" w:rsidRPr="00ED521B" w:rsidRDefault="00F13090" w:rsidP="00386734">
            <w:pPr>
              <w:spacing w:line="360" w:lineRule="auto"/>
              <w:jc w:val="both"/>
            </w:pPr>
            <w:r w:rsidRPr="00ED521B">
              <w:t>8,37</w:t>
            </w:r>
          </w:p>
        </w:tc>
        <w:tc>
          <w:tcPr>
            <w:tcW w:w="1645" w:type="dxa"/>
            <w:tcBorders>
              <w:top w:val="single" w:sz="12" w:space="0" w:color="auto"/>
            </w:tcBorders>
          </w:tcPr>
          <w:p w14:paraId="05C6EB91" w14:textId="77777777" w:rsidR="00F13090" w:rsidRPr="00ED521B" w:rsidRDefault="00F13090" w:rsidP="00386734">
            <w:pPr>
              <w:spacing w:line="360" w:lineRule="auto"/>
              <w:jc w:val="both"/>
            </w:pPr>
            <w:r w:rsidRPr="00ED521B">
              <w:t>35</w:t>
            </w:r>
          </w:p>
        </w:tc>
      </w:tr>
      <w:tr w:rsidR="00F13090" w:rsidRPr="00ED521B" w14:paraId="522BC012" w14:textId="77777777" w:rsidTr="00386734">
        <w:trPr>
          <w:jc w:val="center"/>
        </w:trPr>
        <w:tc>
          <w:tcPr>
            <w:tcW w:w="1696" w:type="dxa"/>
          </w:tcPr>
          <w:p w14:paraId="4E5C59E7" w14:textId="77777777" w:rsidR="00F13090" w:rsidRPr="00ED521B" w:rsidRDefault="00F13090" w:rsidP="00386734">
            <w:pPr>
              <w:spacing w:line="360" w:lineRule="auto"/>
              <w:jc w:val="both"/>
            </w:pPr>
            <w:r w:rsidRPr="00ED521B">
              <w:t>Stn 2</w:t>
            </w:r>
          </w:p>
        </w:tc>
        <w:tc>
          <w:tcPr>
            <w:tcW w:w="1557" w:type="dxa"/>
          </w:tcPr>
          <w:p w14:paraId="47F1D466" w14:textId="77777777" w:rsidR="00F13090" w:rsidRPr="00ED521B" w:rsidRDefault="00F13090" w:rsidP="00386734">
            <w:pPr>
              <w:spacing w:line="360" w:lineRule="auto"/>
              <w:jc w:val="both"/>
            </w:pPr>
            <w:r w:rsidRPr="00ED521B">
              <w:t>26,3</w:t>
            </w:r>
          </w:p>
        </w:tc>
        <w:tc>
          <w:tcPr>
            <w:tcW w:w="1795" w:type="dxa"/>
          </w:tcPr>
          <w:p w14:paraId="236E32F6" w14:textId="77777777" w:rsidR="00F13090" w:rsidRPr="00ED521B" w:rsidRDefault="00F13090" w:rsidP="00386734">
            <w:pPr>
              <w:spacing w:line="360" w:lineRule="auto"/>
              <w:jc w:val="both"/>
            </w:pPr>
            <w:r w:rsidRPr="00ED521B">
              <w:t>8,15</w:t>
            </w:r>
          </w:p>
        </w:tc>
        <w:tc>
          <w:tcPr>
            <w:tcW w:w="1645" w:type="dxa"/>
          </w:tcPr>
          <w:p w14:paraId="55A5BC0A" w14:textId="77777777" w:rsidR="00F13090" w:rsidRPr="00ED521B" w:rsidRDefault="00F13090" w:rsidP="00386734">
            <w:pPr>
              <w:spacing w:line="360" w:lineRule="auto"/>
              <w:jc w:val="both"/>
            </w:pPr>
            <w:r w:rsidRPr="00ED521B">
              <w:t>30</w:t>
            </w:r>
          </w:p>
        </w:tc>
      </w:tr>
      <w:tr w:rsidR="00F13090" w:rsidRPr="00ED521B" w14:paraId="1455C9D0" w14:textId="77777777" w:rsidTr="00386734">
        <w:trPr>
          <w:jc w:val="center"/>
        </w:trPr>
        <w:tc>
          <w:tcPr>
            <w:tcW w:w="1696" w:type="dxa"/>
          </w:tcPr>
          <w:p w14:paraId="737456B7" w14:textId="77777777" w:rsidR="00F13090" w:rsidRPr="00ED521B" w:rsidRDefault="00F13090" w:rsidP="00386734">
            <w:pPr>
              <w:spacing w:line="360" w:lineRule="auto"/>
              <w:jc w:val="both"/>
            </w:pPr>
            <w:r w:rsidRPr="00ED521B">
              <w:t>Stn 3</w:t>
            </w:r>
          </w:p>
        </w:tc>
        <w:tc>
          <w:tcPr>
            <w:tcW w:w="1557" w:type="dxa"/>
          </w:tcPr>
          <w:p w14:paraId="512FA510" w14:textId="77777777" w:rsidR="00F13090" w:rsidRPr="00ED521B" w:rsidRDefault="00F13090" w:rsidP="00386734">
            <w:pPr>
              <w:spacing w:line="360" w:lineRule="auto"/>
              <w:jc w:val="both"/>
            </w:pPr>
            <w:r w:rsidRPr="00ED521B">
              <w:t>27</w:t>
            </w:r>
          </w:p>
        </w:tc>
        <w:tc>
          <w:tcPr>
            <w:tcW w:w="1795" w:type="dxa"/>
          </w:tcPr>
          <w:p w14:paraId="2BDC36F2" w14:textId="77777777" w:rsidR="00F13090" w:rsidRPr="00ED521B" w:rsidRDefault="00F13090" w:rsidP="00386734">
            <w:pPr>
              <w:spacing w:line="360" w:lineRule="auto"/>
              <w:jc w:val="both"/>
            </w:pPr>
            <w:r w:rsidRPr="00ED521B">
              <w:t>8,57</w:t>
            </w:r>
          </w:p>
        </w:tc>
        <w:tc>
          <w:tcPr>
            <w:tcW w:w="1645" w:type="dxa"/>
          </w:tcPr>
          <w:p w14:paraId="3A34BD7A" w14:textId="77777777" w:rsidR="00F13090" w:rsidRPr="00ED521B" w:rsidRDefault="00F13090" w:rsidP="00386734">
            <w:pPr>
              <w:spacing w:line="360" w:lineRule="auto"/>
              <w:jc w:val="both"/>
            </w:pPr>
            <w:r w:rsidRPr="00ED521B">
              <w:t>38</w:t>
            </w:r>
          </w:p>
        </w:tc>
      </w:tr>
      <w:tr w:rsidR="00F13090" w:rsidRPr="00ED521B" w14:paraId="19A871A6" w14:textId="77777777" w:rsidTr="00386734">
        <w:trPr>
          <w:jc w:val="center"/>
        </w:trPr>
        <w:tc>
          <w:tcPr>
            <w:tcW w:w="1696" w:type="dxa"/>
            <w:tcBorders>
              <w:bottom w:val="single" w:sz="12" w:space="0" w:color="auto"/>
            </w:tcBorders>
          </w:tcPr>
          <w:p w14:paraId="3A2BF7E5" w14:textId="77777777" w:rsidR="00F13090" w:rsidRPr="00ED521B" w:rsidRDefault="00F13090" w:rsidP="00386734">
            <w:pPr>
              <w:spacing w:line="360" w:lineRule="auto"/>
              <w:jc w:val="both"/>
            </w:pPr>
            <w:r w:rsidRPr="00ED521B">
              <w:t>Rata-rata</w:t>
            </w:r>
          </w:p>
        </w:tc>
        <w:tc>
          <w:tcPr>
            <w:tcW w:w="1557" w:type="dxa"/>
            <w:tcBorders>
              <w:bottom w:val="single" w:sz="12" w:space="0" w:color="auto"/>
            </w:tcBorders>
          </w:tcPr>
          <w:p w14:paraId="43D1E309" w14:textId="77777777" w:rsidR="00F13090" w:rsidRPr="00ED521B" w:rsidRDefault="00F13090" w:rsidP="00386734">
            <w:pPr>
              <w:spacing w:line="360" w:lineRule="auto"/>
              <w:jc w:val="both"/>
            </w:pPr>
            <w:r w:rsidRPr="00ED521B">
              <w:t>26,3</w:t>
            </w:r>
          </w:p>
        </w:tc>
        <w:tc>
          <w:tcPr>
            <w:tcW w:w="1795" w:type="dxa"/>
            <w:tcBorders>
              <w:bottom w:val="single" w:sz="12" w:space="0" w:color="auto"/>
            </w:tcBorders>
          </w:tcPr>
          <w:p w14:paraId="65FF97C0" w14:textId="77777777" w:rsidR="00F13090" w:rsidRPr="00ED521B" w:rsidRDefault="00F13090" w:rsidP="00386734">
            <w:pPr>
              <w:spacing w:line="360" w:lineRule="auto"/>
              <w:jc w:val="both"/>
            </w:pPr>
            <w:r w:rsidRPr="00ED521B">
              <w:t>8,4</w:t>
            </w:r>
          </w:p>
        </w:tc>
        <w:tc>
          <w:tcPr>
            <w:tcW w:w="1645" w:type="dxa"/>
            <w:tcBorders>
              <w:bottom w:val="single" w:sz="12" w:space="0" w:color="auto"/>
            </w:tcBorders>
          </w:tcPr>
          <w:p w14:paraId="196D8588" w14:textId="77777777" w:rsidR="00F13090" w:rsidRPr="00ED521B" w:rsidRDefault="00F13090" w:rsidP="00386734">
            <w:pPr>
              <w:spacing w:line="360" w:lineRule="auto"/>
              <w:jc w:val="both"/>
            </w:pPr>
            <w:r w:rsidRPr="00ED521B">
              <w:t>34,3</w:t>
            </w:r>
          </w:p>
        </w:tc>
      </w:tr>
    </w:tbl>
    <w:p w14:paraId="6E1CAC77" w14:textId="77777777" w:rsidR="00F13090" w:rsidRPr="00ED521B" w:rsidRDefault="00F13090" w:rsidP="00F13090">
      <w:pPr>
        <w:spacing w:line="360" w:lineRule="auto"/>
        <w:ind w:left="567" w:firstLine="709"/>
        <w:jc w:val="both"/>
      </w:pPr>
    </w:p>
    <w:p w14:paraId="76F30688" w14:textId="0AA7CCB3" w:rsidR="00F13090" w:rsidRPr="00ED521B" w:rsidRDefault="00F13090" w:rsidP="00F13090">
      <w:pPr>
        <w:tabs>
          <w:tab w:val="left" w:pos="2325"/>
        </w:tabs>
        <w:spacing w:line="360" w:lineRule="auto"/>
        <w:ind w:firstLine="284"/>
        <w:jc w:val="both"/>
      </w:pPr>
      <w:r w:rsidRPr="00ED521B">
        <w:rPr>
          <w:noProof/>
          <w:highlight w:val="yellow"/>
          <w:lang w:val="id-ID" w:eastAsia="id-ID"/>
        </w:rPr>
        <w:drawing>
          <wp:anchor distT="0" distB="0" distL="114300" distR="114300" simplePos="0" relativeHeight="251656192" behindDoc="0" locked="0" layoutInCell="1" allowOverlap="1" wp14:anchorId="644E9946" wp14:editId="590E2B42">
            <wp:simplePos x="0" y="0"/>
            <wp:positionH relativeFrom="column">
              <wp:posOffset>120409</wp:posOffset>
            </wp:positionH>
            <wp:positionV relativeFrom="paragraph">
              <wp:posOffset>1999155</wp:posOffset>
            </wp:positionV>
            <wp:extent cx="3905885" cy="2116455"/>
            <wp:effectExtent l="0" t="0" r="18415" b="17145"/>
            <wp:wrapTopAndBottom/>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Pr="00ED521B">
        <w:rPr>
          <w:lang w:val="id-ID"/>
        </w:rPr>
        <w:t xml:space="preserve">      </w:t>
      </w:r>
      <w:r w:rsidRPr="00ED521B">
        <w:t xml:space="preserve">Hasil pengukuran parameter salinitas air menunjukan perbedaan nilai pada masing-masing stasiun pengukuran. Stasiun </w:t>
      </w:r>
      <w:r w:rsidRPr="00ED521B">
        <w:rPr>
          <w:lang w:val="id-ID"/>
        </w:rPr>
        <w:t>II</w:t>
      </w:r>
      <w:r w:rsidRPr="00ED521B">
        <w:t>I</w:t>
      </w:r>
      <w:r w:rsidRPr="00ED521B">
        <w:rPr>
          <w:lang w:val="id-ID"/>
        </w:rPr>
        <w:t xml:space="preserve"> yang berlokasi di Dermaga Pulau Mangrove</w:t>
      </w:r>
      <w:r w:rsidRPr="00ED521B">
        <w:t xml:space="preserve"> merupakan salinitas tertinggi dengan nilai </w:t>
      </w:r>
      <w:r w:rsidRPr="00ED521B">
        <w:rPr>
          <w:lang w:val="id-ID"/>
        </w:rPr>
        <w:t>38</w:t>
      </w:r>
      <w:r w:rsidRPr="00ED521B">
        <w:t xml:space="preserve"> ppt sementara stasiun II </w:t>
      </w:r>
      <w:r w:rsidRPr="00ED521B">
        <w:rPr>
          <w:lang w:val="id-ID"/>
        </w:rPr>
        <w:t xml:space="preserve">yang berlokasi di Sungai Pemali Kawasan Hutan Mangrove </w:t>
      </w:r>
      <w:r w:rsidRPr="00ED521B">
        <w:t xml:space="preserve">memiliki salinitas terendah dengan nilai </w:t>
      </w:r>
      <w:r w:rsidRPr="00ED521B">
        <w:rPr>
          <w:lang w:val="id-ID"/>
        </w:rPr>
        <w:t>3</w:t>
      </w:r>
      <w:r w:rsidRPr="00ED521B">
        <w:t>0 ppt. Stasiun II memiliki salinitas terendah dikarenakan banyak tercampur air tawar</w:t>
      </w:r>
      <w:r w:rsidRPr="00ED521B">
        <w:rPr>
          <w:lang w:val="id-ID"/>
        </w:rPr>
        <w:t xml:space="preserve">.  </w:t>
      </w:r>
      <w:r w:rsidRPr="00ED521B">
        <w:t xml:space="preserve">sedangkan stasiun </w:t>
      </w:r>
      <w:r w:rsidRPr="00ED521B">
        <w:rPr>
          <w:lang w:val="id-ID"/>
        </w:rPr>
        <w:t>II</w:t>
      </w:r>
      <w:r w:rsidRPr="00ED521B">
        <w:t>I memiliki nilai tertinggi karena lokasi penelitian pada stasiun I</w:t>
      </w:r>
      <w:r w:rsidRPr="00ED521B">
        <w:rPr>
          <w:lang w:val="id-ID"/>
        </w:rPr>
        <w:t>II</w:t>
      </w:r>
      <w:r w:rsidRPr="00ED521B">
        <w:t xml:space="preserve"> </w:t>
      </w:r>
    </w:p>
    <w:p w14:paraId="69F670C4" w14:textId="133F20B9" w:rsidR="008E3E99" w:rsidRPr="00ED521B" w:rsidRDefault="008E3E99" w:rsidP="005A354C">
      <w:pPr>
        <w:shd w:val="clear" w:color="auto" w:fill="FDFDFD"/>
        <w:jc w:val="both"/>
        <w:rPr>
          <w:lang w:val="id-ID"/>
        </w:rPr>
        <w:sectPr w:rsidR="008E3E99" w:rsidRPr="00ED521B" w:rsidSect="00C30603">
          <w:headerReference w:type="default" r:id="rId9"/>
          <w:footerReference w:type="default" r:id="rId10"/>
          <w:headerReference w:type="first" r:id="rId11"/>
          <w:type w:val="continuous"/>
          <w:pgSz w:w="11906" w:h="16838"/>
          <w:pgMar w:top="1701" w:right="1841" w:bottom="1560" w:left="2268" w:header="709" w:footer="709" w:gutter="0"/>
          <w:pgNumType w:fmt="lowerRoman" w:start="93"/>
          <w:cols w:space="708"/>
          <w:titlePg/>
          <w:docGrid w:linePitch="360"/>
        </w:sectPr>
      </w:pPr>
    </w:p>
    <w:p w14:paraId="5EB1079D" w14:textId="24BE24B3" w:rsidR="00395BEC" w:rsidRPr="00ED521B" w:rsidRDefault="00395BEC" w:rsidP="005A354C">
      <w:pPr>
        <w:pStyle w:val="BodyText"/>
        <w:spacing w:before="83" w:line="274" w:lineRule="exact"/>
        <w:rPr>
          <w:sz w:val="22"/>
          <w:szCs w:val="22"/>
        </w:rPr>
      </w:pPr>
    </w:p>
    <w:p w14:paraId="4F3ED6A6" w14:textId="43D3BC34" w:rsidR="005A354C" w:rsidRPr="00ED521B" w:rsidRDefault="005A354C" w:rsidP="005A354C">
      <w:pPr>
        <w:spacing w:line="360" w:lineRule="auto"/>
        <w:ind w:left="567"/>
        <w:jc w:val="both"/>
        <w:rPr>
          <w:lang w:val="id-ID"/>
        </w:rPr>
      </w:pPr>
      <w:r w:rsidRPr="00ED521B">
        <w:rPr>
          <w:lang w:val="id-ID"/>
        </w:rPr>
        <w:t>berlokasi di Dermaga.</w:t>
      </w:r>
    </w:p>
    <w:p w14:paraId="6545BDC6" w14:textId="4DC81094" w:rsidR="005A354C" w:rsidRDefault="005A354C" w:rsidP="0069158A">
      <w:pPr>
        <w:tabs>
          <w:tab w:val="left" w:pos="2325"/>
        </w:tabs>
        <w:spacing w:line="360" w:lineRule="auto"/>
        <w:ind w:left="567"/>
        <w:jc w:val="both"/>
      </w:pPr>
      <w:r w:rsidRPr="00ED521B">
        <w:rPr>
          <w:lang w:val="id-ID"/>
        </w:rPr>
        <w:t xml:space="preserve">      </w:t>
      </w:r>
      <w:r w:rsidRPr="00ED521B">
        <w:t xml:space="preserve">Kepiting bakau merupakan salah satu biota laut yang hidupnya bergantung dengan keberadaan mangrove. Penelitian ini dilakukan pada </w:t>
      </w:r>
      <w:r w:rsidRPr="00ED521B">
        <w:rPr>
          <w:lang w:val="id-ID"/>
        </w:rPr>
        <w:t>kawasan hutan mangrove</w:t>
      </w:r>
      <w:r w:rsidRPr="00ED521B">
        <w:t xml:space="preserve">, untuk mengetahui nilai besarnya kelimpahan kepiting bakau. Hutan mangrove umumnya memiliki beberapa tipe zona yang membentuk di dalamnya, zona mangrove terbagi menjadi 2 yaitu zona inti dan zona luar dimana zona inti berada dekat dengan laut dan muara sungai dan memiliki vegatasi mengrove yang cukup rapat sedangkan zona luar berada pada sekitar tambak. Pembagian zona ini cukup berpengaruh kepada kelangsungan hidup kepiting bakau. Hal ini sesuai dengan pendapat (Nafdhifah, 2021). </w:t>
      </w:r>
      <w:r w:rsidRPr="00ED521B">
        <w:rPr>
          <w:lang w:val="id-ID"/>
        </w:rPr>
        <w:t>y</w:t>
      </w:r>
      <w:r w:rsidRPr="00ED521B">
        <w:t xml:space="preserve">ang menyatakan pembagian zona mangrove ini sangat mempengaruhi kelangsungan hidup biota asosiasi mangrove salah satunya kepiting bakau. </w:t>
      </w:r>
    </w:p>
    <w:p w14:paraId="5BED0F59" w14:textId="77777777" w:rsidR="00ED521B" w:rsidRPr="00ED521B" w:rsidRDefault="00ED521B" w:rsidP="0069158A">
      <w:pPr>
        <w:tabs>
          <w:tab w:val="left" w:pos="2325"/>
        </w:tabs>
        <w:spacing w:line="360" w:lineRule="auto"/>
        <w:ind w:left="567"/>
        <w:jc w:val="both"/>
      </w:pPr>
    </w:p>
    <w:p w14:paraId="3F8E428D" w14:textId="3072AA84" w:rsidR="005A354C" w:rsidRPr="00ED521B" w:rsidRDefault="005A354C" w:rsidP="005A354C">
      <w:pPr>
        <w:tabs>
          <w:tab w:val="left" w:leader="dot" w:pos="7655"/>
        </w:tabs>
        <w:ind w:firstLine="567"/>
        <w:jc w:val="both"/>
        <w:rPr>
          <w:b/>
        </w:rPr>
      </w:pPr>
      <w:r w:rsidRPr="00ED521B">
        <w:rPr>
          <w:b/>
        </w:rPr>
        <w:t>Pertumbuhan Panjang Karapas Kepiting Bakau (</w:t>
      </w:r>
      <w:r w:rsidRPr="00ED521B">
        <w:rPr>
          <w:b/>
          <w:i/>
        </w:rPr>
        <w:t>Scylla serrata</w:t>
      </w:r>
      <w:r w:rsidRPr="00ED521B">
        <w:rPr>
          <w:b/>
        </w:rPr>
        <w:t xml:space="preserve">.) </w:t>
      </w:r>
    </w:p>
    <w:p w14:paraId="113992C1" w14:textId="651A07AD" w:rsidR="0069158A" w:rsidRPr="00ED521B" w:rsidRDefault="005A354C" w:rsidP="00F13090">
      <w:pPr>
        <w:tabs>
          <w:tab w:val="left" w:pos="2325"/>
        </w:tabs>
        <w:spacing w:line="360" w:lineRule="auto"/>
        <w:ind w:left="567"/>
        <w:jc w:val="both"/>
        <w:rPr>
          <w:color w:val="4F81BD" w:themeColor="accent1"/>
          <w:lang w:val="id-ID"/>
        </w:rPr>
      </w:pPr>
      <w:r w:rsidRPr="00ED521B">
        <w:rPr>
          <w:lang w:val="id-ID"/>
        </w:rPr>
        <w:t xml:space="preserve">      </w:t>
      </w:r>
      <w:r w:rsidRPr="00ED521B">
        <w:t xml:space="preserve">Penelitian ini juga </w:t>
      </w:r>
      <w:r w:rsidRPr="00ED521B">
        <w:rPr>
          <w:lang w:val="id-ID"/>
        </w:rPr>
        <w:t>me</w:t>
      </w:r>
      <w:r w:rsidRPr="00ED521B">
        <w:t xml:space="preserve">lakukan pengukuran panjang karapas, kepiting bakau dengan panjang berkisaran </w:t>
      </w:r>
      <w:r w:rsidRPr="00ED521B">
        <w:rPr>
          <w:lang w:val="id-ID"/>
        </w:rPr>
        <w:t>7</w:t>
      </w:r>
      <w:r w:rsidRPr="00ED521B">
        <w:t xml:space="preserve"> cm – </w:t>
      </w:r>
      <w:r w:rsidRPr="00ED521B">
        <w:rPr>
          <w:lang w:val="id-ID"/>
        </w:rPr>
        <w:t>14</w:t>
      </w:r>
      <w:r w:rsidRPr="00ED521B">
        <w:t xml:space="preserve"> cm, dimana rata-rata panjang karapas </w:t>
      </w:r>
      <w:r w:rsidRPr="00ED521B">
        <w:rPr>
          <w:lang w:val="id-ID"/>
        </w:rPr>
        <w:t>6</w:t>
      </w:r>
      <w:r w:rsidRPr="00ED521B">
        <w:t xml:space="preserve"> cm</w:t>
      </w:r>
      <w:r w:rsidRPr="00ED521B">
        <w:rPr>
          <w:lang w:val="id-ID"/>
        </w:rPr>
        <w:t xml:space="preserve"> – 8cm</w:t>
      </w:r>
      <w:r w:rsidRPr="00ED521B">
        <w:t xml:space="preserve"> tidak berbeda antar kepiting di tiap - tiap stasiunnya</w:t>
      </w:r>
      <w:r w:rsidRPr="00ED521B">
        <w:rPr>
          <w:lang w:val="id-ID"/>
        </w:rPr>
        <w:t xml:space="preserve">. </w:t>
      </w:r>
      <w:r w:rsidRPr="00ED521B">
        <w:t xml:space="preserve"> </w:t>
      </w:r>
      <w:r w:rsidRPr="00ED521B">
        <w:rPr>
          <w:lang w:val="id-ID"/>
        </w:rPr>
        <w:t>B</w:t>
      </w:r>
      <w:r w:rsidRPr="00ED521B">
        <w:t>obot kepiting bakau yang didapatkan berkisaran 1</w:t>
      </w:r>
      <w:r w:rsidRPr="00ED521B">
        <w:rPr>
          <w:lang w:val="id-ID"/>
        </w:rPr>
        <w:t>12</w:t>
      </w:r>
      <w:r w:rsidRPr="00ED521B">
        <w:t xml:space="preserve"> – </w:t>
      </w:r>
      <w:r w:rsidRPr="00ED521B">
        <w:rPr>
          <w:lang w:val="id-ID"/>
        </w:rPr>
        <w:t>365</w:t>
      </w:r>
      <w:r w:rsidRPr="00ED521B">
        <w:t xml:space="preserve"> gram</w:t>
      </w:r>
      <w:r w:rsidRPr="00ED521B">
        <w:rPr>
          <w:lang w:val="id-ID"/>
        </w:rPr>
        <w:t>.</w:t>
      </w:r>
      <w:r w:rsidRPr="00ED521B">
        <w:t xml:space="preserve"> Peletakan tempat sampling </w:t>
      </w:r>
      <w:r w:rsidRPr="00ED521B">
        <w:rPr>
          <w:lang w:val="id-ID"/>
        </w:rPr>
        <w:t>dilakukan</w:t>
      </w:r>
      <w:r w:rsidRPr="00ED521B">
        <w:t xml:space="preserve"> </w:t>
      </w:r>
      <w:r w:rsidRPr="00ED521B">
        <w:rPr>
          <w:lang w:val="id-ID"/>
        </w:rPr>
        <w:t>se</w:t>
      </w:r>
      <w:r w:rsidRPr="00ED521B">
        <w:t xml:space="preserve">cara acak dan membuat transek </w:t>
      </w:r>
      <w:r w:rsidRPr="00ED521B">
        <w:rPr>
          <w:lang w:val="id-ID"/>
        </w:rPr>
        <w:t>3</w:t>
      </w:r>
      <w:r w:rsidRPr="00ED521B">
        <w:t>mx</w:t>
      </w:r>
      <w:r w:rsidRPr="00ED521B">
        <w:rPr>
          <w:lang w:val="id-ID"/>
        </w:rPr>
        <w:t>3</w:t>
      </w:r>
      <w:r w:rsidRPr="00ED521B">
        <w:t xml:space="preserve">m, hal ini sesuai dengan pendapat (Ofrizal, 2017), </w:t>
      </w:r>
      <w:r w:rsidRPr="00ED521B">
        <w:rPr>
          <w:lang w:val="id-ID"/>
        </w:rPr>
        <w:t xml:space="preserve">yang </w:t>
      </w:r>
      <w:r w:rsidRPr="00ED521B">
        <w:t xml:space="preserve">menyatakan pembuatan transek luas </w:t>
      </w:r>
      <w:r w:rsidRPr="00ED521B">
        <w:rPr>
          <w:lang w:val="id-ID"/>
        </w:rPr>
        <w:t>3</w:t>
      </w:r>
      <w:r w:rsidRPr="00ED521B">
        <w:t>mx</w:t>
      </w:r>
      <w:r w:rsidRPr="00ED521B">
        <w:rPr>
          <w:lang w:val="id-ID"/>
        </w:rPr>
        <w:t>3</w:t>
      </w:r>
      <w:r w:rsidRPr="00ED521B">
        <w:t xml:space="preserve">m sebagai pembatas pemasangan perangkap. Metode ini juga dilakukan di </w:t>
      </w:r>
      <w:r w:rsidRPr="00ED521B">
        <w:rPr>
          <w:lang w:val="id-ID"/>
        </w:rPr>
        <w:t>kawasan</w:t>
      </w:r>
      <w:r w:rsidRPr="00ED521B">
        <w:t xml:space="preserve"> hutan mangrove. untuk mengetahui </w:t>
      </w:r>
      <w:r w:rsidRPr="00ED521B">
        <w:rPr>
          <w:lang w:val="id-ID"/>
        </w:rPr>
        <w:t>pola persebaran jenis kepiting bakau (</w:t>
      </w:r>
      <w:r w:rsidRPr="00ED521B">
        <w:rPr>
          <w:i/>
          <w:lang w:val="id-ID"/>
        </w:rPr>
        <w:t>Scylla serrata)</w:t>
      </w:r>
      <w:r w:rsidRPr="00ED521B">
        <w:rPr>
          <w:lang w:val="id-ID"/>
        </w:rPr>
        <w:t xml:space="preserve"> di kawasan hutan mangrove</w:t>
      </w:r>
      <w:r w:rsidRPr="00ED521B">
        <w:rPr>
          <w:color w:val="4F81BD" w:themeColor="accent1"/>
        </w:rPr>
        <w:t>.</w:t>
      </w:r>
    </w:p>
    <w:p w14:paraId="2B96E9B0" w14:textId="5394DEF1" w:rsidR="005A354C" w:rsidRPr="00ED521B" w:rsidRDefault="005A354C" w:rsidP="005A354C">
      <w:pPr>
        <w:tabs>
          <w:tab w:val="left" w:pos="2325"/>
        </w:tabs>
        <w:spacing w:line="360" w:lineRule="auto"/>
        <w:ind w:left="567" w:firstLine="1418"/>
        <w:rPr>
          <w:color w:val="4F81BD" w:themeColor="accent1"/>
          <w:lang w:val="id-ID"/>
        </w:rPr>
      </w:pPr>
      <w:r w:rsidRPr="00ED521B">
        <w:rPr>
          <w:lang w:val="id-ID"/>
        </w:rPr>
        <w:t>Tabel 9. Bobot kepiting di setiap stasiun</w:t>
      </w:r>
    </w:p>
    <w:tbl>
      <w:tblPr>
        <w:tblStyle w:val="TableGrid"/>
        <w:tblW w:w="0" w:type="auto"/>
        <w:tblInd w:w="803" w:type="dxa"/>
        <w:tblLook w:val="04A0" w:firstRow="1" w:lastRow="0" w:firstColumn="1" w:lastColumn="0" w:noHBand="0" w:noVBand="1"/>
      </w:tblPr>
      <w:tblGrid>
        <w:gridCol w:w="655"/>
        <w:gridCol w:w="1913"/>
        <w:gridCol w:w="1190"/>
        <w:gridCol w:w="1736"/>
        <w:gridCol w:w="1666"/>
      </w:tblGrid>
      <w:tr w:rsidR="005A354C" w:rsidRPr="00ED521B" w14:paraId="69454242" w14:textId="77777777" w:rsidTr="00651171">
        <w:trPr>
          <w:trHeight w:val="486"/>
        </w:trPr>
        <w:tc>
          <w:tcPr>
            <w:tcW w:w="655" w:type="dxa"/>
            <w:vMerge w:val="restart"/>
          </w:tcPr>
          <w:p w14:paraId="578FC2FA" w14:textId="77777777" w:rsidR="005A354C" w:rsidRPr="00ED521B" w:rsidRDefault="005A354C" w:rsidP="00651171">
            <w:pPr>
              <w:tabs>
                <w:tab w:val="left" w:pos="2325"/>
              </w:tabs>
              <w:spacing w:line="360" w:lineRule="auto"/>
              <w:jc w:val="center"/>
              <w:rPr>
                <w:color w:val="000000" w:themeColor="text1"/>
              </w:rPr>
            </w:pPr>
          </w:p>
          <w:p w14:paraId="4137D9F2"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No</w:t>
            </w:r>
          </w:p>
        </w:tc>
        <w:tc>
          <w:tcPr>
            <w:tcW w:w="1913" w:type="dxa"/>
            <w:vMerge w:val="restart"/>
            <w:tcBorders>
              <w:top w:val="single" w:sz="4" w:space="0" w:color="auto"/>
              <w:right w:val="single" w:sz="4" w:space="0" w:color="auto"/>
            </w:tcBorders>
          </w:tcPr>
          <w:p w14:paraId="16B0ECB0" w14:textId="77777777" w:rsidR="005A354C" w:rsidRPr="00ED521B" w:rsidRDefault="005A354C" w:rsidP="00651171">
            <w:pPr>
              <w:tabs>
                <w:tab w:val="left" w:pos="2325"/>
              </w:tabs>
              <w:spacing w:line="360" w:lineRule="auto"/>
              <w:rPr>
                <w:color w:val="000000" w:themeColor="text1"/>
              </w:rPr>
            </w:pPr>
          </w:p>
          <w:p w14:paraId="1C74D243"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Stasiun</w:t>
            </w:r>
          </w:p>
        </w:tc>
        <w:tc>
          <w:tcPr>
            <w:tcW w:w="1190" w:type="dxa"/>
            <w:vMerge w:val="restart"/>
            <w:tcBorders>
              <w:top w:val="single" w:sz="4" w:space="0" w:color="auto"/>
              <w:left w:val="single" w:sz="4" w:space="0" w:color="auto"/>
            </w:tcBorders>
          </w:tcPr>
          <w:p w14:paraId="48B32244" w14:textId="77777777" w:rsidR="005A354C" w:rsidRPr="00ED521B" w:rsidRDefault="005A354C" w:rsidP="00651171">
            <w:pPr>
              <w:tabs>
                <w:tab w:val="left" w:pos="2325"/>
              </w:tabs>
              <w:spacing w:line="360" w:lineRule="auto"/>
              <w:jc w:val="center"/>
              <w:rPr>
                <w:color w:val="000000" w:themeColor="text1"/>
              </w:rPr>
            </w:pPr>
          </w:p>
          <w:p w14:paraId="1B3660F3"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Jumlah</w:t>
            </w:r>
          </w:p>
        </w:tc>
        <w:tc>
          <w:tcPr>
            <w:tcW w:w="3402" w:type="dxa"/>
            <w:gridSpan w:val="2"/>
          </w:tcPr>
          <w:p w14:paraId="10320061" w14:textId="77777777" w:rsidR="005A354C" w:rsidRPr="00ED521B" w:rsidRDefault="005A354C" w:rsidP="00651171">
            <w:pPr>
              <w:tabs>
                <w:tab w:val="left" w:pos="720"/>
                <w:tab w:val="left" w:pos="2325"/>
              </w:tabs>
              <w:spacing w:line="360" w:lineRule="auto"/>
              <w:jc w:val="center"/>
              <w:rPr>
                <w:color w:val="000000" w:themeColor="text1"/>
              </w:rPr>
            </w:pPr>
            <w:r w:rsidRPr="00ED521B">
              <w:rPr>
                <w:color w:val="000000" w:themeColor="text1"/>
              </w:rPr>
              <w:t>Bobot</w:t>
            </w:r>
          </w:p>
        </w:tc>
      </w:tr>
      <w:tr w:rsidR="005A354C" w:rsidRPr="00ED521B" w14:paraId="27FD318C" w14:textId="77777777" w:rsidTr="00651171">
        <w:trPr>
          <w:trHeight w:val="226"/>
        </w:trPr>
        <w:tc>
          <w:tcPr>
            <w:tcW w:w="655" w:type="dxa"/>
            <w:vMerge/>
          </w:tcPr>
          <w:p w14:paraId="210BC096" w14:textId="77777777" w:rsidR="005A354C" w:rsidRPr="00ED521B" w:rsidRDefault="005A354C" w:rsidP="00651171">
            <w:pPr>
              <w:tabs>
                <w:tab w:val="left" w:pos="2325"/>
              </w:tabs>
              <w:spacing w:line="360" w:lineRule="auto"/>
              <w:jc w:val="both"/>
              <w:rPr>
                <w:color w:val="000000" w:themeColor="text1"/>
              </w:rPr>
            </w:pPr>
          </w:p>
        </w:tc>
        <w:tc>
          <w:tcPr>
            <w:tcW w:w="1913" w:type="dxa"/>
            <w:vMerge/>
            <w:tcBorders>
              <w:right w:val="single" w:sz="4" w:space="0" w:color="auto"/>
            </w:tcBorders>
          </w:tcPr>
          <w:p w14:paraId="5AE7EF77" w14:textId="77777777" w:rsidR="005A354C" w:rsidRPr="00ED521B" w:rsidRDefault="005A354C" w:rsidP="00651171">
            <w:pPr>
              <w:tabs>
                <w:tab w:val="left" w:pos="2325"/>
              </w:tabs>
              <w:spacing w:line="360" w:lineRule="auto"/>
              <w:jc w:val="both"/>
              <w:rPr>
                <w:color w:val="000000" w:themeColor="text1"/>
              </w:rPr>
            </w:pPr>
          </w:p>
        </w:tc>
        <w:tc>
          <w:tcPr>
            <w:tcW w:w="1190" w:type="dxa"/>
            <w:vMerge/>
            <w:tcBorders>
              <w:left w:val="single" w:sz="4" w:space="0" w:color="auto"/>
            </w:tcBorders>
          </w:tcPr>
          <w:p w14:paraId="0EDA922F" w14:textId="77777777" w:rsidR="005A354C" w:rsidRPr="00ED521B" w:rsidRDefault="005A354C" w:rsidP="00651171">
            <w:pPr>
              <w:tabs>
                <w:tab w:val="left" w:pos="2325"/>
              </w:tabs>
              <w:spacing w:line="360" w:lineRule="auto"/>
              <w:jc w:val="both"/>
              <w:rPr>
                <w:color w:val="000000" w:themeColor="text1"/>
              </w:rPr>
            </w:pPr>
          </w:p>
        </w:tc>
        <w:tc>
          <w:tcPr>
            <w:tcW w:w="1736" w:type="dxa"/>
          </w:tcPr>
          <w:p w14:paraId="7226C267" w14:textId="77777777" w:rsidR="005A354C" w:rsidRPr="00ED521B" w:rsidRDefault="005A354C" w:rsidP="00651171">
            <w:pPr>
              <w:tabs>
                <w:tab w:val="left" w:pos="720"/>
                <w:tab w:val="left" w:pos="2325"/>
              </w:tabs>
              <w:spacing w:line="360" w:lineRule="auto"/>
              <w:jc w:val="center"/>
              <w:rPr>
                <w:color w:val="000000" w:themeColor="text1"/>
              </w:rPr>
            </w:pPr>
            <w:r w:rsidRPr="00ED521B">
              <w:rPr>
                <w:color w:val="000000" w:themeColor="text1"/>
              </w:rPr>
              <w:t>Jantan</w:t>
            </w:r>
          </w:p>
        </w:tc>
        <w:tc>
          <w:tcPr>
            <w:tcW w:w="1666" w:type="dxa"/>
          </w:tcPr>
          <w:p w14:paraId="53FCE580" w14:textId="77777777" w:rsidR="005A354C" w:rsidRPr="00ED521B" w:rsidRDefault="005A354C" w:rsidP="00651171">
            <w:pPr>
              <w:tabs>
                <w:tab w:val="left" w:pos="720"/>
                <w:tab w:val="left" w:pos="2325"/>
              </w:tabs>
              <w:spacing w:line="360" w:lineRule="auto"/>
              <w:jc w:val="center"/>
              <w:rPr>
                <w:color w:val="000000" w:themeColor="text1"/>
              </w:rPr>
            </w:pPr>
            <w:r w:rsidRPr="00ED521B">
              <w:rPr>
                <w:color w:val="000000" w:themeColor="text1"/>
              </w:rPr>
              <w:t>Betina</w:t>
            </w:r>
          </w:p>
        </w:tc>
      </w:tr>
      <w:tr w:rsidR="005A354C" w:rsidRPr="00ED521B" w14:paraId="31531040" w14:textId="77777777" w:rsidTr="00651171">
        <w:trPr>
          <w:trHeight w:val="619"/>
        </w:trPr>
        <w:tc>
          <w:tcPr>
            <w:tcW w:w="655" w:type="dxa"/>
            <w:vMerge w:val="restart"/>
          </w:tcPr>
          <w:p w14:paraId="37629DBA" w14:textId="77777777" w:rsidR="005A354C" w:rsidRPr="00ED521B" w:rsidRDefault="005A354C" w:rsidP="00651171">
            <w:pPr>
              <w:tabs>
                <w:tab w:val="left" w:pos="2325"/>
              </w:tabs>
              <w:spacing w:line="360" w:lineRule="auto"/>
              <w:jc w:val="center"/>
              <w:rPr>
                <w:color w:val="000000" w:themeColor="text1"/>
              </w:rPr>
            </w:pPr>
          </w:p>
          <w:p w14:paraId="5D49C88D"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1</w:t>
            </w:r>
          </w:p>
        </w:tc>
        <w:tc>
          <w:tcPr>
            <w:tcW w:w="1913" w:type="dxa"/>
            <w:vMerge w:val="restart"/>
            <w:tcBorders>
              <w:right w:val="single" w:sz="4" w:space="0" w:color="auto"/>
            </w:tcBorders>
          </w:tcPr>
          <w:p w14:paraId="729FBD35" w14:textId="77777777" w:rsidR="005A354C" w:rsidRPr="00ED521B" w:rsidRDefault="005A354C" w:rsidP="00651171">
            <w:pPr>
              <w:tabs>
                <w:tab w:val="left" w:pos="2325"/>
              </w:tabs>
              <w:spacing w:line="360" w:lineRule="auto"/>
              <w:jc w:val="center"/>
              <w:rPr>
                <w:color w:val="000000" w:themeColor="text1"/>
              </w:rPr>
            </w:pPr>
          </w:p>
          <w:p w14:paraId="752AA159"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Stn I</w:t>
            </w:r>
          </w:p>
        </w:tc>
        <w:tc>
          <w:tcPr>
            <w:tcW w:w="1190" w:type="dxa"/>
            <w:vMerge w:val="restart"/>
            <w:tcBorders>
              <w:left w:val="single" w:sz="4" w:space="0" w:color="auto"/>
            </w:tcBorders>
          </w:tcPr>
          <w:p w14:paraId="7F7CC059" w14:textId="77777777" w:rsidR="005A354C" w:rsidRPr="00ED521B" w:rsidRDefault="005A354C" w:rsidP="00651171">
            <w:pPr>
              <w:tabs>
                <w:tab w:val="left" w:pos="2325"/>
              </w:tabs>
              <w:spacing w:line="360" w:lineRule="auto"/>
              <w:jc w:val="center"/>
              <w:rPr>
                <w:color w:val="000000" w:themeColor="text1"/>
              </w:rPr>
            </w:pPr>
          </w:p>
          <w:p w14:paraId="6FEC219F"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3</w:t>
            </w:r>
          </w:p>
          <w:p w14:paraId="50D2C460" w14:textId="77777777" w:rsidR="005A354C" w:rsidRPr="00ED521B" w:rsidRDefault="005A354C" w:rsidP="00651171">
            <w:pPr>
              <w:tabs>
                <w:tab w:val="left" w:pos="2325"/>
              </w:tabs>
              <w:spacing w:line="360" w:lineRule="auto"/>
              <w:jc w:val="center"/>
              <w:rPr>
                <w:color w:val="000000" w:themeColor="text1"/>
              </w:rPr>
            </w:pPr>
          </w:p>
        </w:tc>
        <w:tc>
          <w:tcPr>
            <w:tcW w:w="1736" w:type="dxa"/>
          </w:tcPr>
          <w:p w14:paraId="40C47B34"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172gr</w:t>
            </w:r>
          </w:p>
        </w:tc>
        <w:tc>
          <w:tcPr>
            <w:tcW w:w="1666" w:type="dxa"/>
          </w:tcPr>
          <w:p w14:paraId="4CB75C0C"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110gr</w:t>
            </w:r>
          </w:p>
        </w:tc>
      </w:tr>
      <w:tr w:rsidR="005A354C" w:rsidRPr="00ED521B" w14:paraId="141CBB37" w14:textId="77777777" w:rsidTr="00651171">
        <w:trPr>
          <w:trHeight w:val="386"/>
        </w:trPr>
        <w:tc>
          <w:tcPr>
            <w:tcW w:w="655" w:type="dxa"/>
            <w:vMerge/>
          </w:tcPr>
          <w:p w14:paraId="5AA3438F" w14:textId="77777777" w:rsidR="005A354C" w:rsidRPr="00ED521B" w:rsidRDefault="005A354C" w:rsidP="00651171">
            <w:pPr>
              <w:tabs>
                <w:tab w:val="left" w:pos="2325"/>
              </w:tabs>
              <w:spacing w:line="360" w:lineRule="auto"/>
              <w:jc w:val="center"/>
              <w:rPr>
                <w:color w:val="000000" w:themeColor="text1"/>
              </w:rPr>
            </w:pPr>
          </w:p>
        </w:tc>
        <w:tc>
          <w:tcPr>
            <w:tcW w:w="1913" w:type="dxa"/>
            <w:vMerge/>
            <w:tcBorders>
              <w:right w:val="single" w:sz="4" w:space="0" w:color="auto"/>
            </w:tcBorders>
          </w:tcPr>
          <w:p w14:paraId="4463BCC2" w14:textId="77777777" w:rsidR="005A354C" w:rsidRPr="00ED521B" w:rsidRDefault="005A354C" w:rsidP="00651171">
            <w:pPr>
              <w:tabs>
                <w:tab w:val="left" w:pos="2325"/>
              </w:tabs>
              <w:spacing w:line="360" w:lineRule="auto"/>
              <w:rPr>
                <w:color w:val="000000" w:themeColor="text1"/>
              </w:rPr>
            </w:pPr>
          </w:p>
        </w:tc>
        <w:tc>
          <w:tcPr>
            <w:tcW w:w="1190" w:type="dxa"/>
            <w:vMerge/>
            <w:tcBorders>
              <w:left w:val="single" w:sz="4" w:space="0" w:color="auto"/>
            </w:tcBorders>
          </w:tcPr>
          <w:p w14:paraId="414D4953" w14:textId="77777777" w:rsidR="005A354C" w:rsidRPr="00ED521B" w:rsidRDefault="005A354C" w:rsidP="00651171">
            <w:pPr>
              <w:tabs>
                <w:tab w:val="left" w:pos="2325"/>
              </w:tabs>
              <w:spacing w:line="360" w:lineRule="auto"/>
              <w:jc w:val="center"/>
              <w:rPr>
                <w:color w:val="000000" w:themeColor="text1"/>
              </w:rPr>
            </w:pPr>
          </w:p>
        </w:tc>
        <w:tc>
          <w:tcPr>
            <w:tcW w:w="1736" w:type="dxa"/>
          </w:tcPr>
          <w:p w14:paraId="4D02CFBD"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230gr</w:t>
            </w:r>
          </w:p>
        </w:tc>
        <w:tc>
          <w:tcPr>
            <w:tcW w:w="1666" w:type="dxa"/>
            <w:tcBorders>
              <w:bottom w:val="single" w:sz="4" w:space="0" w:color="auto"/>
            </w:tcBorders>
          </w:tcPr>
          <w:p w14:paraId="7FE876A6" w14:textId="77777777" w:rsidR="005A354C" w:rsidRPr="00ED521B" w:rsidRDefault="005A354C" w:rsidP="00651171">
            <w:pPr>
              <w:tabs>
                <w:tab w:val="left" w:pos="2325"/>
              </w:tabs>
              <w:spacing w:line="360" w:lineRule="auto"/>
              <w:jc w:val="center"/>
              <w:rPr>
                <w:color w:val="000000" w:themeColor="text1"/>
              </w:rPr>
            </w:pPr>
          </w:p>
        </w:tc>
      </w:tr>
      <w:tr w:rsidR="005A354C" w:rsidRPr="00ED521B" w14:paraId="2FCA7F0D" w14:textId="77777777" w:rsidTr="00651171">
        <w:trPr>
          <w:trHeight w:val="146"/>
        </w:trPr>
        <w:tc>
          <w:tcPr>
            <w:tcW w:w="655" w:type="dxa"/>
            <w:tcBorders>
              <w:top w:val="single" w:sz="4" w:space="0" w:color="auto"/>
            </w:tcBorders>
          </w:tcPr>
          <w:p w14:paraId="2D46D8AA"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2</w:t>
            </w:r>
          </w:p>
        </w:tc>
        <w:tc>
          <w:tcPr>
            <w:tcW w:w="1913" w:type="dxa"/>
            <w:tcBorders>
              <w:top w:val="single" w:sz="4" w:space="0" w:color="auto"/>
              <w:right w:val="single" w:sz="4" w:space="0" w:color="auto"/>
            </w:tcBorders>
          </w:tcPr>
          <w:p w14:paraId="11F2C7A1"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 xml:space="preserve">Rata-rata </w:t>
            </w:r>
          </w:p>
        </w:tc>
        <w:tc>
          <w:tcPr>
            <w:tcW w:w="1190" w:type="dxa"/>
            <w:tcBorders>
              <w:top w:val="single" w:sz="4" w:space="0" w:color="auto"/>
              <w:left w:val="single" w:sz="4" w:space="0" w:color="auto"/>
            </w:tcBorders>
          </w:tcPr>
          <w:p w14:paraId="29E1251C" w14:textId="77777777" w:rsidR="005A354C" w:rsidRPr="00ED521B" w:rsidRDefault="005A354C" w:rsidP="00651171">
            <w:pPr>
              <w:tabs>
                <w:tab w:val="left" w:pos="2325"/>
              </w:tabs>
              <w:spacing w:line="360" w:lineRule="auto"/>
              <w:jc w:val="center"/>
              <w:rPr>
                <w:color w:val="000000" w:themeColor="text1"/>
              </w:rPr>
            </w:pPr>
          </w:p>
        </w:tc>
        <w:tc>
          <w:tcPr>
            <w:tcW w:w="1736" w:type="dxa"/>
            <w:tcBorders>
              <w:top w:val="single" w:sz="4" w:space="0" w:color="auto"/>
            </w:tcBorders>
          </w:tcPr>
          <w:p w14:paraId="3D5970CC"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201</w:t>
            </w:r>
          </w:p>
        </w:tc>
        <w:tc>
          <w:tcPr>
            <w:tcW w:w="1666" w:type="dxa"/>
            <w:tcBorders>
              <w:top w:val="single" w:sz="4" w:space="0" w:color="auto"/>
            </w:tcBorders>
          </w:tcPr>
          <w:p w14:paraId="2B4922D8"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110</w:t>
            </w:r>
          </w:p>
        </w:tc>
      </w:tr>
      <w:tr w:rsidR="005A354C" w:rsidRPr="00ED521B" w14:paraId="5B679551" w14:textId="77777777" w:rsidTr="00651171">
        <w:trPr>
          <w:trHeight w:val="655"/>
        </w:trPr>
        <w:tc>
          <w:tcPr>
            <w:tcW w:w="655" w:type="dxa"/>
            <w:vMerge w:val="restart"/>
          </w:tcPr>
          <w:p w14:paraId="0678F39D" w14:textId="77777777" w:rsidR="005A354C" w:rsidRPr="00ED521B" w:rsidRDefault="005A354C" w:rsidP="00651171">
            <w:pPr>
              <w:tabs>
                <w:tab w:val="left" w:pos="2325"/>
              </w:tabs>
              <w:spacing w:line="360" w:lineRule="auto"/>
              <w:jc w:val="center"/>
              <w:rPr>
                <w:color w:val="000000" w:themeColor="text1"/>
              </w:rPr>
            </w:pPr>
          </w:p>
          <w:p w14:paraId="69267200"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3</w:t>
            </w:r>
          </w:p>
        </w:tc>
        <w:tc>
          <w:tcPr>
            <w:tcW w:w="1913" w:type="dxa"/>
            <w:vMerge w:val="restart"/>
            <w:tcBorders>
              <w:right w:val="single" w:sz="4" w:space="0" w:color="auto"/>
            </w:tcBorders>
          </w:tcPr>
          <w:p w14:paraId="02F04B09" w14:textId="77777777" w:rsidR="005A354C" w:rsidRPr="00ED521B" w:rsidRDefault="005A354C" w:rsidP="00651171">
            <w:pPr>
              <w:tabs>
                <w:tab w:val="left" w:pos="2325"/>
              </w:tabs>
              <w:spacing w:line="360" w:lineRule="auto"/>
              <w:jc w:val="center"/>
              <w:rPr>
                <w:color w:val="000000" w:themeColor="text1"/>
              </w:rPr>
            </w:pPr>
          </w:p>
          <w:p w14:paraId="577B545C"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Stn II</w:t>
            </w:r>
          </w:p>
        </w:tc>
        <w:tc>
          <w:tcPr>
            <w:tcW w:w="1190" w:type="dxa"/>
            <w:vMerge w:val="restart"/>
            <w:tcBorders>
              <w:left w:val="single" w:sz="4" w:space="0" w:color="auto"/>
            </w:tcBorders>
          </w:tcPr>
          <w:p w14:paraId="31604131" w14:textId="77777777" w:rsidR="005A354C" w:rsidRPr="00ED521B" w:rsidRDefault="005A354C" w:rsidP="00651171">
            <w:pPr>
              <w:tabs>
                <w:tab w:val="left" w:pos="2325"/>
              </w:tabs>
              <w:spacing w:line="360" w:lineRule="auto"/>
              <w:jc w:val="center"/>
              <w:rPr>
                <w:color w:val="000000" w:themeColor="text1"/>
              </w:rPr>
            </w:pPr>
          </w:p>
          <w:p w14:paraId="54B1B144"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4</w:t>
            </w:r>
          </w:p>
        </w:tc>
        <w:tc>
          <w:tcPr>
            <w:tcW w:w="1736" w:type="dxa"/>
          </w:tcPr>
          <w:p w14:paraId="3FEA6DF2"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200gr</w:t>
            </w:r>
          </w:p>
        </w:tc>
        <w:tc>
          <w:tcPr>
            <w:tcW w:w="1666" w:type="dxa"/>
          </w:tcPr>
          <w:p w14:paraId="1F88BA80"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320gr</w:t>
            </w:r>
          </w:p>
        </w:tc>
      </w:tr>
      <w:tr w:rsidR="005A354C" w:rsidRPr="00ED521B" w14:paraId="131C8065" w14:textId="77777777" w:rsidTr="00651171">
        <w:trPr>
          <w:trHeight w:val="276"/>
        </w:trPr>
        <w:tc>
          <w:tcPr>
            <w:tcW w:w="655" w:type="dxa"/>
            <w:vMerge/>
            <w:tcBorders>
              <w:bottom w:val="single" w:sz="4" w:space="0" w:color="auto"/>
            </w:tcBorders>
          </w:tcPr>
          <w:p w14:paraId="2FD835F2" w14:textId="77777777" w:rsidR="005A354C" w:rsidRPr="00ED521B" w:rsidRDefault="005A354C" w:rsidP="00651171">
            <w:pPr>
              <w:tabs>
                <w:tab w:val="left" w:pos="2325"/>
              </w:tabs>
              <w:spacing w:line="360" w:lineRule="auto"/>
              <w:jc w:val="center"/>
              <w:rPr>
                <w:color w:val="000000" w:themeColor="text1"/>
              </w:rPr>
            </w:pPr>
          </w:p>
        </w:tc>
        <w:tc>
          <w:tcPr>
            <w:tcW w:w="1913" w:type="dxa"/>
            <w:vMerge/>
            <w:tcBorders>
              <w:bottom w:val="single" w:sz="4" w:space="0" w:color="auto"/>
              <w:right w:val="single" w:sz="4" w:space="0" w:color="auto"/>
            </w:tcBorders>
          </w:tcPr>
          <w:p w14:paraId="149A3F83" w14:textId="77777777" w:rsidR="005A354C" w:rsidRPr="00ED521B" w:rsidRDefault="005A354C" w:rsidP="00651171">
            <w:pPr>
              <w:tabs>
                <w:tab w:val="left" w:pos="2325"/>
              </w:tabs>
              <w:spacing w:line="360" w:lineRule="auto"/>
              <w:jc w:val="both"/>
              <w:rPr>
                <w:color w:val="000000" w:themeColor="text1"/>
              </w:rPr>
            </w:pPr>
          </w:p>
        </w:tc>
        <w:tc>
          <w:tcPr>
            <w:tcW w:w="1190" w:type="dxa"/>
            <w:vMerge/>
            <w:tcBorders>
              <w:left w:val="single" w:sz="4" w:space="0" w:color="auto"/>
              <w:bottom w:val="single" w:sz="4" w:space="0" w:color="auto"/>
            </w:tcBorders>
          </w:tcPr>
          <w:p w14:paraId="7C8339B6" w14:textId="77777777" w:rsidR="005A354C" w:rsidRPr="00ED521B" w:rsidRDefault="005A354C" w:rsidP="00651171">
            <w:pPr>
              <w:tabs>
                <w:tab w:val="left" w:pos="2325"/>
              </w:tabs>
              <w:spacing w:line="360" w:lineRule="auto"/>
              <w:jc w:val="center"/>
              <w:rPr>
                <w:color w:val="000000" w:themeColor="text1"/>
              </w:rPr>
            </w:pPr>
          </w:p>
        </w:tc>
        <w:tc>
          <w:tcPr>
            <w:tcW w:w="1736" w:type="dxa"/>
            <w:tcBorders>
              <w:bottom w:val="single" w:sz="4" w:space="0" w:color="auto"/>
            </w:tcBorders>
          </w:tcPr>
          <w:p w14:paraId="5149F300"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100gr</w:t>
            </w:r>
          </w:p>
        </w:tc>
        <w:tc>
          <w:tcPr>
            <w:tcW w:w="1666" w:type="dxa"/>
            <w:tcBorders>
              <w:bottom w:val="single" w:sz="4" w:space="0" w:color="auto"/>
            </w:tcBorders>
          </w:tcPr>
          <w:p w14:paraId="1CFC38D2"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220gr</w:t>
            </w:r>
          </w:p>
        </w:tc>
      </w:tr>
      <w:tr w:rsidR="005A354C" w:rsidRPr="00ED521B" w14:paraId="36D95F70" w14:textId="77777777" w:rsidTr="00651171">
        <w:trPr>
          <w:trHeight w:val="368"/>
        </w:trPr>
        <w:tc>
          <w:tcPr>
            <w:tcW w:w="655" w:type="dxa"/>
            <w:tcBorders>
              <w:top w:val="single" w:sz="4" w:space="0" w:color="auto"/>
            </w:tcBorders>
          </w:tcPr>
          <w:p w14:paraId="47766DB2"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4</w:t>
            </w:r>
          </w:p>
        </w:tc>
        <w:tc>
          <w:tcPr>
            <w:tcW w:w="1913" w:type="dxa"/>
            <w:tcBorders>
              <w:top w:val="single" w:sz="4" w:space="0" w:color="auto"/>
              <w:right w:val="single" w:sz="4" w:space="0" w:color="auto"/>
            </w:tcBorders>
          </w:tcPr>
          <w:p w14:paraId="255B18B0" w14:textId="77777777" w:rsidR="005A354C" w:rsidRPr="00ED521B" w:rsidRDefault="005A354C" w:rsidP="00651171">
            <w:pPr>
              <w:jc w:val="center"/>
              <w:rPr>
                <w:color w:val="000000" w:themeColor="text1"/>
              </w:rPr>
            </w:pPr>
            <w:r w:rsidRPr="00ED521B">
              <w:rPr>
                <w:color w:val="000000" w:themeColor="text1"/>
              </w:rPr>
              <w:t>Rata-rata</w:t>
            </w:r>
          </w:p>
        </w:tc>
        <w:tc>
          <w:tcPr>
            <w:tcW w:w="1190" w:type="dxa"/>
            <w:tcBorders>
              <w:top w:val="single" w:sz="4" w:space="0" w:color="auto"/>
              <w:left w:val="single" w:sz="4" w:space="0" w:color="auto"/>
            </w:tcBorders>
          </w:tcPr>
          <w:p w14:paraId="32CED54E" w14:textId="77777777" w:rsidR="005A354C" w:rsidRPr="00ED521B" w:rsidRDefault="005A354C" w:rsidP="00651171">
            <w:pPr>
              <w:tabs>
                <w:tab w:val="left" w:pos="2325"/>
              </w:tabs>
              <w:spacing w:line="360" w:lineRule="auto"/>
              <w:jc w:val="center"/>
              <w:rPr>
                <w:color w:val="000000" w:themeColor="text1"/>
              </w:rPr>
            </w:pPr>
          </w:p>
        </w:tc>
        <w:tc>
          <w:tcPr>
            <w:tcW w:w="1736" w:type="dxa"/>
            <w:tcBorders>
              <w:top w:val="single" w:sz="4" w:space="0" w:color="auto"/>
            </w:tcBorders>
          </w:tcPr>
          <w:p w14:paraId="43D9E21C"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150</w:t>
            </w:r>
          </w:p>
        </w:tc>
        <w:tc>
          <w:tcPr>
            <w:tcW w:w="1666" w:type="dxa"/>
            <w:tcBorders>
              <w:top w:val="single" w:sz="4" w:space="0" w:color="auto"/>
            </w:tcBorders>
          </w:tcPr>
          <w:p w14:paraId="18C41EAC"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270</w:t>
            </w:r>
          </w:p>
        </w:tc>
      </w:tr>
      <w:tr w:rsidR="005A354C" w:rsidRPr="00ED521B" w14:paraId="46D87C3F" w14:textId="77777777" w:rsidTr="00651171">
        <w:trPr>
          <w:trHeight w:val="497"/>
        </w:trPr>
        <w:tc>
          <w:tcPr>
            <w:tcW w:w="655" w:type="dxa"/>
            <w:vMerge w:val="restart"/>
          </w:tcPr>
          <w:p w14:paraId="4C2F12F2" w14:textId="77777777" w:rsidR="005A354C" w:rsidRPr="00ED521B" w:rsidRDefault="005A354C" w:rsidP="00651171">
            <w:pPr>
              <w:tabs>
                <w:tab w:val="left" w:pos="2325"/>
              </w:tabs>
              <w:spacing w:line="360" w:lineRule="auto"/>
              <w:jc w:val="center"/>
              <w:rPr>
                <w:color w:val="000000" w:themeColor="text1"/>
              </w:rPr>
            </w:pPr>
          </w:p>
          <w:p w14:paraId="44F69DCA"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5</w:t>
            </w:r>
          </w:p>
        </w:tc>
        <w:tc>
          <w:tcPr>
            <w:tcW w:w="1913" w:type="dxa"/>
            <w:vMerge w:val="restart"/>
            <w:tcBorders>
              <w:right w:val="single" w:sz="4" w:space="0" w:color="auto"/>
            </w:tcBorders>
          </w:tcPr>
          <w:p w14:paraId="441019FC" w14:textId="77777777" w:rsidR="005A354C" w:rsidRPr="00ED521B" w:rsidRDefault="005A354C" w:rsidP="00651171">
            <w:pPr>
              <w:tabs>
                <w:tab w:val="left" w:pos="2325"/>
              </w:tabs>
              <w:spacing w:line="360" w:lineRule="auto"/>
              <w:jc w:val="center"/>
              <w:rPr>
                <w:color w:val="000000" w:themeColor="text1"/>
              </w:rPr>
            </w:pPr>
          </w:p>
          <w:p w14:paraId="38C1BCF4"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Stn III</w:t>
            </w:r>
          </w:p>
        </w:tc>
        <w:tc>
          <w:tcPr>
            <w:tcW w:w="1190" w:type="dxa"/>
            <w:vMerge w:val="restart"/>
            <w:tcBorders>
              <w:left w:val="single" w:sz="4" w:space="0" w:color="auto"/>
            </w:tcBorders>
          </w:tcPr>
          <w:p w14:paraId="7B7A9F66" w14:textId="77777777" w:rsidR="005A354C" w:rsidRPr="00ED521B" w:rsidRDefault="005A354C" w:rsidP="00651171">
            <w:pPr>
              <w:tabs>
                <w:tab w:val="left" w:pos="2325"/>
              </w:tabs>
              <w:spacing w:line="360" w:lineRule="auto"/>
              <w:jc w:val="center"/>
              <w:rPr>
                <w:color w:val="000000" w:themeColor="text1"/>
              </w:rPr>
            </w:pPr>
          </w:p>
          <w:p w14:paraId="2A420631"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3</w:t>
            </w:r>
          </w:p>
        </w:tc>
        <w:tc>
          <w:tcPr>
            <w:tcW w:w="1736" w:type="dxa"/>
          </w:tcPr>
          <w:p w14:paraId="41F43C46"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110gr</w:t>
            </w:r>
          </w:p>
        </w:tc>
        <w:tc>
          <w:tcPr>
            <w:tcW w:w="1666" w:type="dxa"/>
          </w:tcPr>
          <w:p w14:paraId="51B9254B"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286gr</w:t>
            </w:r>
          </w:p>
        </w:tc>
      </w:tr>
      <w:tr w:rsidR="005A354C" w:rsidRPr="00ED521B" w14:paraId="4D75EA31" w14:textId="77777777" w:rsidTr="00651171">
        <w:trPr>
          <w:trHeight w:val="284"/>
        </w:trPr>
        <w:tc>
          <w:tcPr>
            <w:tcW w:w="655" w:type="dxa"/>
            <w:vMerge/>
            <w:tcBorders>
              <w:bottom w:val="single" w:sz="4" w:space="0" w:color="auto"/>
            </w:tcBorders>
          </w:tcPr>
          <w:p w14:paraId="7A235A18" w14:textId="77777777" w:rsidR="005A354C" w:rsidRPr="00ED521B" w:rsidRDefault="005A354C" w:rsidP="00651171">
            <w:pPr>
              <w:tabs>
                <w:tab w:val="left" w:pos="2325"/>
              </w:tabs>
              <w:spacing w:line="360" w:lineRule="auto"/>
              <w:jc w:val="both"/>
              <w:rPr>
                <w:color w:val="000000" w:themeColor="text1"/>
              </w:rPr>
            </w:pPr>
          </w:p>
        </w:tc>
        <w:tc>
          <w:tcPr>
            <w:tcW w:w="1913" w:type="dxa"/>
            <w:vMerge/>
            <w:tcBorders>
              <w:bottom w:val="single" w:sz="4" w:space="0" w:color="auto"/>
              <w:right w:val="single" w:sz="4" w:space="0" w:color="auto"/>
            </w:tcBorders>
          </w:tcPr>
          <w:p w14:paraId="3944496C" w14:textId="77777777" w:rsidR="005A354C" w:rsidRPr="00ED521B" w:rsidRDefault="005A354C" w:rsidP="00651171">
            <w:pPr>
              <w:tabs>
                <w:tab w:val="left" w:pos="2325"/>
              </w:tabs>
              <w:spacing w:line="360" w:lineRule="auto"/>
              <w:jc w:val="both"/>
              <w:rPr>
                <w:color w:val="000000" w:themeColor="text1"/>
              </w:rPr>
            </w:pPr>
          </w:p>
        </w:tc>
        <w:tc>
          <w:tcPr>
            <w:tcW w:w="1190" w:type="dxa"/>
            <w:vMerge/>
            <w:tcBorders>
              <w:left w:val="single" w:sz="4" w:space="0" w:color="auto"/>
              <w:bottom w:val="single" w:sz="4" w:space="0" w:color="auto"/>
            </w:tcBorders>
          </w:tcPr>
          <w:p w14:paraId="0BC19412" w14:textId="77777777" w:rsidR="005A354C" w:rsidRPr="00ED521B" w:rsidRDefault="005A354C" w:rsidP="00651171">
            <w:pPr>
              <w:tabs>
                <w:tab w:val="left" w:pos="2325"/>
              </w:tabs>
              <w:spacing w:line="360" w:lineRule="auto"/>
              <w:jc w:val="center"/>
              <w:rPr>
                <w:color w:val="000000" w:themeColor="text1"/>
              </w:rPr>
            </w:pPr>
          </w:p>
        </w:tc>
        <w:tc>
          <w:tcPr>
            <w:tcW w:w="1736" w:type="dxa"/>
            <w:tcBorders>
              <w:bottom w:val="single" w:sz="4" w:space="0" w:color="auto"/>
            </w:tcBorders>
          </w:tcPr>
          <w:p w14:paraId="1C5A363B"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200gr</w:t>
            </w:r>
          </w:p>
        </w:tc>
        <w:tc>
          <w:tcPr>
            <w:tcW w:w="1666" w:type="dxa"/>
            <w:tcBorders>
              <w:bottom w:val="single" w:sz="4" w:space="0" w:color="auto"/>
            </w:tcBorders>
          </w:tcPr>
          <w:p w14:paraId="4BDF380B" w14:textId="77777777" w:rsidR="005A354C" w:rsidRPr="00ED521B" w:rsidRDefault="005A354C" w:rsidP="00651171">
            <w:pPr>
              <w:tabs>
                <w:tab w:val="left" w:pos="2325"/>
              </w:tabs>
              <w:spacing w:line="360" w:lineRule="auto"/>
              <w:jc w:val="center"/>
              <w:rPr>
                <w:color w:val="000000" w:themeColor="text1"/>
              </w:rPr>
            </w:pPr>
          </w:p>
        </w:tc>
      </w:tr>
      <w:tr w:rsidR="005A354C" w:rsidRPr="00ED521B" w14:paraId="70BCE1FC" w14:textId="77777777" w:rsidTr="00651171">
        <w:trPr>
          <w:trHeight w:val="261"/>
        </w:trPr>
        <w:tc>
          <w:tcPr>
            <w:tcW w:w="655" w:type="dxa"/>
            <w:tcBorders>
              <w:top w:val="single" w:sz="4" w:space="0" w:color="auto"/>
            </w:tcBorders>
          </w:tcPr>
          <w:p w14:paraId="3FA63EBB"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6</w:t>
            </w:r>
          </w:p>
        </w:tc>
        <w:tc>
          <w:tcPr>
            <w:tcW w:w="1913" w:type="dxa"/>
            <w:tcBorders>
              <w:top w:val="single" w:sz="4" w:space="0" w:color="auto"/>
              <w:right w:val="single" w:sz="4" w:space="0" w:color="auto"/>
            </w:tcBorders>
          </w:tcPr>
          <w:p w14:paraId="67C1591C" w14:textId="77777777" w:rsidR="005A354C" w:rsidRPr="00ED521B" w:rsidRDefault="005A354C" w:rsidP="00651171">
            <w:pPr>
              <w:jc w:val="center"/>
              <w:rPr>
                <w:color w:val="000000" w:themeColor="text1"/>
              </w:rPr>
            </w:pPr>
            <w:r w:rsidRPr="00ED521B">
              <w:rPr>
                <w:color w:val="000000" w:themeColor="text1"/>
              </w:rPr>
              <w:t>Rata-rata</w:t>
            </w:r>
          </w:p>
        </w:tc>
        <w:tc>
          <w:tcPr>
            <w:tcW w:w="1190" w:type="dxa"/>
            <w:tcBorders>
              <w:top w:val="single" w:sz="4" w:space="0" w:color="auto"/>
              <w:left w:val="single" w:sz="4" w:space="0" w:color="auto"/>
            </w:tcBorders>
          </w:tcPr>
          <w:p w14:paraId="7F846474" w14:textId="77777777" w:rsidR="005A354C" w:rsidRPr="00ED521B" w:rsidRDefault="005A354C" w:rsidP="00651171">
            <w:pPr>
              <w:tabs>
                <w:tab w:val="left" w:pos="2325"/>
              </w:tabs>
              <w:spacing w:line="360" w:lineRule="auto"/>
              <w:jc w:val="center"/>
              <w:rPr>
                <w:color w:val="000000" w:themeColor="text1"/>
              </w:rPr>
            </w:pPr>
          </w:p>
        </w:tc>
        <w:tc>
          <w:tcPr>
            <w:tcW w:w="1736" w:type="dxa"/>
            <w:tcBorders>
              <w:top w:val="single" w:sz="4" w:space="0" w:color="auto"/>
            </w:tcBorders>
          </w:tcPr>
          <w:p w14:paraId="150EBBD1"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155</w:t>
            </w:r>
          </w:p>
        </w:tc>
        <w:tc>
          <w:tcPr>
            <w:tcW w:w="1666" w:type="dxa"/>
            <w:tcBorders>
              <w:top w:val="single" w:sz="4" w:space="0" w:color="auto"/>
            </w:tcBorders>
          </w:tcPr>
          <w:p w14:paraId="7147F632"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234</w:t>
            </w:r>
          </w:p>
        </w:tc>
      </w:tr>
      <w:tr w:rsidR="005A354C" w:rsidRPr="00ED521B" w14:paraId="2CAB7610" w14:textId="77777777" w:rsidTr="00651171">
        <w:trPr>
          <w:trHeight w:val="385"/>
        </w:trPr>
        <w:tc>
          <w:tcPr>
            <w:tcW w:w="655" w:type="dxa"/>
            <w:tcBorders>
              <w:bottom w:val="single" w:sz="4" w:space="0" w:color="auto"/>
            </w:tcBorders>
          </w:tcPr>
          <w:p w14:paraId="19366A46"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7</w:t>
            </w:r>
          </w:p>
        </w:tc>
        <w:tc>
          <w:tcPr>
            <w:tcW w:w="1913" w:type="dxa"/>
            <w:tcBorders>
              <w:bottom w:val="single" w:sz="4" w:space="0" w:color="auto"/>
              <w:right w:val="single" w:sz="4" w:space="0" w:color="auto"/>
            </w:tcBorders>
          </w:tcPr>
          <w:p w14:paraId="5797BE4B"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Rata-rata</w:t>
            </w:r>
          </w:p>
        </w:tc>
        <w:tc>
          <w:tcPr>
            <w:tcW w:w="1190" w:type="dxa"/>
            <w:tcBorders>
              <w:left w:val="single" w:sz="4" w:space="0" w:color="auto"/>
              <w:bottom w:val="single" w:sz="4" w:space="0" w:color="auto"/>
            </w:tcBorders>
          </w:tcPr>
          <w:p w14:paraId="736C2C4B"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3,3</w:t>
            </w:r>
          </w:p>
        </w:tc>
        <w:tc>
          <w:tcPr>
            <w:tcW w:w="1736" w:type="dxa"/>
            <w:tcBorders>
              <w:bottom w:val="single" w:sz="4" w:space="0" w:color="auto"/>
            </w:tcBorders>
          </w:tcPr>
          <w:p w14:paraId="17EC2C6A"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168,6</w:t>
            </w:r>
          </w:p>
        </w:tc>
        <w:tc>
          <w:tcPr>
            <w:tcW w:w="1666" w:type="dxa"/>
            <w:tcBorders>
              <w:bottom w:val="single" w:sz="4" w:space="0" w:color="auto"/>
            </w:tcBorders>
          </w:tcPr>
          <w:p w14:paraId="5A709907"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221,4</w:t>
            </w:r>
          </w:p>
        </w:tc>
      </w:tr>
      <w:tr w:rsidR="005A354C" w:rsidRPr="00ED521B" w14:paraId="6BFA69D9" w14:textId="77777777" w:rsidTr="00651171">
        <w:trPr>
          <w:trHeight w:val="365"/>
        </w:trPr>
        <w:tc>
          <w:tcPr>
            <w:tcW w:w="655" w:type="dxa"/>
            <w:tcBorders>
              <w:top w:val="single" w:sz="4" w:space="0" w:color="auto"/>
              <w:bottom w:val="single" w:sz="4" w:space="0" w:color="auto"/>
            </w:tcBorders>
          </w:tcPr>
          <w:p w14:paraId="48DD1975"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8</w:t>
            </w:r>
          </w:p>
        </w:tc>
        <w:tc>
          <w:tcPr>
            <w:tcW w:w="1913" w:type="dxa"/>
            <w:tcBorders>
              <w:top w:val="single" w:sz="4" w:space="0" w:color="auto"/>
              <w:bottom w:val="single" w:sz="4" w:space="0" w:color="auto"/>
              <w:right w:val="nil"/>
            </w:tcBorders>
          </w:tcPr>
          <w:p w14:paraId="65266895"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Rata-rata</w:t>
            </w:r>
          </w:p>
        </w:tc>
        <w:tc>
          <w:tcPr>
            <w:tcW w:w="1190" w:type="dxa"/>
            <w:tcBorders>
              <w:top w:val="single" w:sz="4" w:space="0" w:color="auto"/>
              <w:left w:val="nil"/>
              <w:bottom w:val="single" w:sz="4" w:space="0" w:color="auto"/>
              <w:right w:val="single" w:sz="4" w:space="0" w:color="auto"/>
            </w:tcBorders>
          </w:tcPr>
          <w:p w14:paraId="0D86F61F" w14:textId="77777777" w:rsidR="005A354C" w:rsidRPr="00ED521B" w:rsidRDefault="005A354C" w:rsidP="00651171">
            <w:pPr>
              <w:tabs>
                <w:tab w:val="left" w:pos="2325"/>
              </w:tabs>
              <w:spacing w:line="360" w:lineRule="auto"/>
              <w:jc w:val="center"/>
              <w:rPr>
                <w:color w:val="000000" w:themeColor="text1"/>
              </w:rPr>
            </w:pPr>
          </w:p>
        </w:tc>
        <w:tc>
          <w:tcPr>
            <w:tcW w:w="1736" w:type="dxa"/>
            <w:tcBorders>
              <w:top w:val="single" w:sz="4" w:space="0" w:color="auto"/>
              <w:left w:val="single" w:sz="4" w:space="0" w:color="auto"/>
              <w:bottom w:val="single" w:sz="4" w:space="0" w:color="auto"/>
              <w:right w:val="nil"/>
            </w:tcBorders>
          </w:tcPr>
          <w:p w14:paraId="0D9CBC83" w14:textId="77777777" w:rsidR="005A354C" w:rsidRPr="00ED521B" w:rsidRDefault="005A354C" w:rsidP="00651171">
            <w:pPr>
              <w:tabs>
                <w:tab w:val="left" w:pos="2325"/>
              </w:tabs>
              <w:spacing w:line="360" w:lineRule="auto"/>
              <w:jc w:val="center"/>
              <w:rPr>
                <w:color w:val="000000" w:themeColor="text1"/>
              </w:rPr>
            </w:pPr>
            <w:r w:rsidRPr="00ED521B">
              <w:rPr>
                <w:color w:val="000000" w:themeColor="text1"/>
              </w:rPr>
              <w:t>195</w:t>
            </w:r>
          </w:p>
        </w:tc>
        <w:tc>
          <w:tcPr>
            <w:tcW w:w="1666" w:type="dxa"/>
            <w:tcBorders>
              <w:top w:val="single" w:sz="4" w:space="0" w:color="auto"/>
              <w:left w:val="nil"/>
              <w:bottom w:val="single" w:sz="4" w:space="0" w:color="auto"/>
              <w:right w:val="single" w:sz="4" w:space="0" w:color="auto"/>
            </w:tcBorders>
          </w:tcPr>
          <w:p w14:paraId="50F89860" w14:textId="77777777" w:rsidR="005A354C" w:rsidRPr="00ED521B" w:rsidRDefault="005A354C" w:rsidP="00651171">
            <w:pPr>
              <w:tabs>
                <w:tab w:val="left" w:pos="2325"/>
              </w:tabs>
              <w:spacing w:line="360" w:lineRule="auto"/>
              <w:jc w:val="center"/>
              <w:rPr>
                <w:color w:val="000000" w:themeColor="text1"/>
              </w:rPr>
            </w:pPr>
          </w:p>
        </w:tc>
      </w:tr>
    </w:tbl>
    <w:p w14:paraId="00BB94E9" w14:textId="77777777" w:rsidR="005A354C" w:rsidRPr="00ED521B" w:rsidRDefault="005A354C" w:rsidP="005A354C">
      <w:pPr>
        <w:tabs>
          <w:tab w:val="left" w:pos="2325"/>
        </w:tabs>
        <w:spacing w:line="360" w:lineRule="auto"/>
        <w:ind w:left="993" w:firstLine="992"/>
        <w:jc w:val="both"/>
        <w:rPr>
          <w:color w:val="4F81BD" w:themeColor="accent1"/>
          <w:lang w:val="id-ID"/>
        </w:rPr>
      </w:pPr>
    </w:p>
    <w:p w14:paraId="374C517D" w14:textId="3A0453FC" w:rsidR="005A354C" w:rsidRPr="00ED521B" w:rsidRDefault="005A354C" w:rsidP="005A354C">
      <w:pPr>
        <w:tabs>
          <w:tab w:val="left" w:leader="dot" w:pos="7655"/>
        </w:tabs>
        <w:ind w:firstLine="567"/>
        <w:jc w:val="both"/>
        <w:rPr>
          <w:b/>
        </w:rPr>
      </w:pPr>
      <w:r w:rsidRPr="00ED521B">
        <w:rPr>
          <w:b/>
        </w:rPr>
        <w:lastRenderedPageBreak/>
        <w:t xml:space="preserve">Kualitas Air </w:t>
      </w:r>
    </w:p>
    <w:p w14:paraId="05DEEDA6" w14:textId="77777777" w:rsidR="005A354C" w:rsidRPr="00ED521B" w:rsidRDefault="005A354C" w:rsidP="005A354C">
      <w:pPr>
        <w:spacing w:line="360" w:lineRule="auto"/>
        <w:ind w:left="567"/>
        <w:jc w:val="both"/>
      </w:pPr>
      <w:r w:rsidRPr="00ED521B">
        <w:rPr>
          <w:lang w:val="id-ID"/>
        </w:rPr>
        <w:t xml:space="preserve">      </w:t>
      </w:r>
      <w:r w:rsidRPr="00ED521B">
        <w:t>Parameter yang di</w:t>
      </w:r>
      <w:r w:rsidRPr="00ED521B">
        <w:rPr>
          <w:lang w:val="id-ID"/>
        </w:rPr>
        <w:t>ukur</w:t>
      </w:r>
      <w:r w:rsidRPr="00ED521B">
        <w:t xml:space="preserve"> pada penelitian ini meliputi suhu, pH dan salinitas air.</w:t>
      </w:r>
      <w:r w:rsidRPr="00ED521B">
        <w:rPr>
          <w:lang w:val="id-ID"/>
        </w:rPr>
        <w:t xml:space="preserve"> </w:t>
      </w:r>
    </w:p>
    <w:p w14:paraId="544FB1F3" w14:textId="77777777" w:rsidR="005A354C" w:rsidRPr="00ED521B" w:rsidRDefault="005A354C" w:rsidP="005A354C">
      <w:pPr>
        <w:tabs>
          <w:tab w:val="left" w:pos="993"/>
        </w:tabs>
        <w:spacing w:line="360" w:lineRule="auto"/>
        <w:ind w:left="567"/>
        <w:jc w:val="both"/>
        <w:rPr>
          <w:lang w:val="id-ID"/>
        </w:rPr>
      </w:pPr>
      <w:r w:rsidRPr="00ED521B">
        <w:rPr>
          <w:lang w:val="id-ID"/>
        </w:rPr>
        <w:t xml:space="preserve">      </w:t>
      </w:r>
      <w:r w:rsidRPr="00ED521B">
        <w:t xml:space="preserve">Suhu rata-rata pada tiap stasiun </w:t>
      </w:r>
      <w:r w:rsidRPr="00ED521B">
        <w:rPr>
          <w:lang w:val="id-ID"/>
        </w:rPr>
        <w:t>26</w:t>
      </w:r>
      <w:r w:rsidRPr="00ED521B">
        <w:t>,3</w:t>
      </w:r>
      <w:r w:rsidRPr="00ED521B">
        <w:rPr>
          <w:vertAlign w:val="superscript"/>
        </w:rPr>
        <w:t>0</w:t>
      </w:r>
      <w:r w:rsidRPr="00ED521B">
        <w:rPr>
          <w:lang w:val="id-ID"/>
        </w:rPr>
        <w:t xml:space="preserve">C </w:t>
      </w:r>
      <w:r w:rsidRPr="00ED521B">
        <w:t xml:space="preserve">hal ini sesuai dengan (Asmara, 2015) kepiting bakau dapat mentolerir suhu dalam kisaran 12-35 </w:t>
      </w:r>
      <w:r w:rsidRPr="00ED521B">
        <w:rPr>
          <w:vertAlign w:val="superscript"/>
        </w:rPr>
        <w:t>0</w:t>
      </w:r>
      <w:r w:rsidRPr="00ED521B">
        <w:t>C.</w:t>
      </w:r>
      <w:r w:rsidRPr="00ED521B">
        <w:rPr>
          <w:lang w:val="id-ID"/>
        </w:rPr>
        <w:t xml:space="preserve">  </w:t>
      </w:r>
      <w:r w:rsidRPr="00ED521B">
        <w:t>Suhu air merupakan faktor pembatas utama terhadap organisme perairan yang bersifat poikilothermik. Suhu air memengaruhi suhu tubuh dan aktivitas metabolik</w:t>
      </w:r>
      <w:r w:rsidRPr="00ED521B">
        <w:rPr>
          <w:lang w:val="id-ID"/>
        </w:rPr>
        <w:t xml:space="preserve"> (S Khairunnisa, M Fadli, 2018)</w:t>
      </w:r>
    </w:p>
    <w:p w14:paraId="6525685C" w14:textId="77777777" w:rsidR="005A354C" w:rsidRPr="00ED521B" w:rsidRDefault="005A354C" w:rsidP="005A354C">
      <w:pPr>
        <w:spacing w:line="360" w:lineRule="auto"/>
        <w:ind w:left="567"/>
        <w:jc w:val="both"/>
        <w:rPr>
          <w:lang w:val="id-ID"/>
        </w:rPr>
      </w:pPr>
      <w:r w:rsidRPr="00ED521B">
        <w:rPr>
          <w:lang w:val="id-ID"/>
        </w:rPr>
        <w:t xml:space="preserve">      K</w:t>
      </w:r>
      <w:r w:rsidRPr="00ED521B">
        <w:t>isaran pH optimum untuk kepiting bakau yaitu kisaran antara 7,5 sampai 8,7. Nilai pH sangat mempengaruhi tingkat kehidupan perairan karena mempengaruhi kehidupan jasad renik</w:t>
      </w:r>
      <w:r w:rsidRPr="00ED521B">
        <w:rPr>
          <w:lang w:val="id-ID"/>
        </w:rPr>
        <w:t xml:space="preserve"> (Haruna, Karim, Risna, Firga, 2022)</w:t>
      </w:r>
      <w:r w:rsidRPr="00ED521B">
        <w:t>.</w:t>
      </w:r>
    </w:p>
    <w:p w14:paraId="59415C59" w14:textId="77777777" w:rsidR="0069158A" w:rsidRPr="00ED521B" w:rsidRDefault="005A354C" w:rsidP="0069158A">
      <w:pPr>
        <w:pStyle w:val="Heading1"/>
        <w:spacing w:line="360" w:lineRule="auto"/>
        <w:ind w:left="567" w:firstLine="426"/>
        <w:jc w:val="both"/>
        <w:rPr>
          <w:sz w:val="22"/>
          <w:szCs w:val="22"/>
        </w:rPr>
      </w:pPr>
      <w:r w:rsidRPr="00ED521B">
        <w:rPr>
          <w:b w:val="0"/>
          <w:bCs w:val="0"/>
          <w:sz w:val="22"/>
          <w:szCs w:val="22"/>
        </w:rPr>
        <w:t xml:space="preserve">Hasil pengukuran parameter salinitas air menunjukan perbedaan nilai pada masing-masing stasiun. Stasiun </w:t>
      </w:r>
      <w:r w:rsidRPr="00ED521B">
        <w:rPr>
          <w:b w:val="0"/>
          <w:bCs w:val="0"/>
          <w:sz w:val="22"/>
          <w:szCs w:val="22"/>
          <w:lang w:val="id-ID"/>
        </w:rPr>
        <w:t>III</w:t>
      </w:r>
      <w:r w:rsidRPr="00ED521B">
        <w:rPr>
          <w:b w:val="0"/>
          <w:bCs w:val="0"/>
          <w:sz w:val="22"/>
          <w:szCs w:val="22"/>
        </w:rPr>
        <w:t xml:space="preserve"> merupakan salinitas tertinggi dengan nilai </w:t>
      </w:r>
      <w:r w:rsidRPr="00ED521B">
        <w:rPr>
          <w:b w:val="0"/>
          <w:bCs w:val="0"/>
          <w:sz w:val="22"/>
          <w:szCs w:val="22"/>
          <w:lang w:val="id-ID"/>
        </w:rPr>
        <w:t>38</w:t>
      </w:r>
      <w:r w:rsidRPr="00ED521B">
        <w:rPr>
          <w:b w:val="0"/>
          <w:bCs w:val="0"/>
          <w:sz w:val="22"/>
          <w:szCs w:val="22"/>
        </w:rPr>
        <w:t xml:space="preserve"> ppt</w:t>
      </w:r>
      <w:r w:rsidRPr="00ED521B">
        <w:rPr>
          <w:b w:val="0"/>
          <w:bCs w:val="0"/>
          <w:sz w:val="22"/>
          <w:szCs w:val="22"/>
          <w:lang w:val="id-ID"/>
        </w:rPr>
        <w:t>,</w:t>
      </w:r>
      <w:r w:rsidRPr="00ED521B">
        <w:rPr>
          <w:b w:val="0"/>
          <w:bCs w:val="0"/>
          <w:sz w:val="22"/>
          <w:szCs w:val="22"/>
        </w:rPr>
        <w:t xml:space="preserve"> stasiun II memiliki salinitas terendah dengan nilai </w:t>
      </w:r>
      <w:r w:rsidRPr="00ED521B">
        <w:rPr>
          <w:b w:val="0"/>
          <w:bCs w:val="0"/>
          <w:sz w:val="22"/>
          <w:szCs w:val="22"/>
          <w:lang w:val="id-ID"/>
        </w:rPr>
        <w:t>3</w:t>
      </w:r>
      <w:r w:rsidRPr="00ED521B">
        <w:rPr>
          <w:b w:val="0"/>
          <w:bCs w:val="0"/>
          <w:sz w:val="22"/>
          <w:szCs w:val="22"/>
        </w:rPr>
        <w:t>0 ppt. Stasiun II memilki salinitas terendah dikaranakan banyak tercampur air tawar dim</w:t>
      </w:r>
      <w:r w:rsidRPr="00ED521B">
        <w:rPr>
          <w:b w:val="0"/>
          <w:bCs w:val="0"/>
          <w:sz w:val="22"/>
          <w:szCs w:val="22"/>
          <w:lang w:val="id-ID"/>
        </w:rPr>
        <w:t>a</w:t>
      </w:r>
      <w:r w:rsidRPr="00ED521B">
        <w:rPr>
          <w:b w:val="0"/>
          <w:bCs w:val="0"/>
          <w:sz w:val="22"/>
          <w:szCs w:val="22"/>
        </w:rPr>
        <w:t>na lokasi penelitian stasiun II ini berdeka</w:t>
      </w:r>
      <w:r w:rsidRPr="00ED521B">
        <w:rPr>
          <w:b w:val="0"/>
          <w:bCs w:val="0"/>
          <w:sz w:val="22"/>
          <w:szCs w:val="22"/>
          <w:lang w:val="id-ID"/>
        </w:rPr>
        <w:t>t</w:t>
      </w:r>
      <w:r w:rsidRPr="00ED521B">
        <w:rPr>
          <w:b w:val="0"/>
          <w:bCs w:val="0"/>
          <w:sz w:val="22"/>
          <w:szCs w:val="22"/>
        </w:rPr>
        <w:t xml:space="preserve">an dengan Sungai Pemali, stasiun </w:t>
      </w:r>
      <w:r w:rsidRPr="00ED521B">
        <w:rPr>
          <w:b w:val="0"/>
          <w:bCs w:val="0"/>
          <w:sz w:val="22"/>
          <w:szCs w:val="22"/>
          <w:lang w:val="id-ID"/>
        </w:rPr>
        <w:t>II</w:t>
      </w:r>
      <w:r w:rsidRPr="00ED521B">
        <w:rPr>
          <w:b w:val="0"/>
          <w:bCs w:val="0"/>
          <w:sz w:val="22"/>
          <w:szCs w:val="22"/>
        </w:rPr>
        <w:t xml:space="preserve">I memiliki </w:t>
      </w:r>
      <w:r w:rsidRPr="00ED521B">
        <w:rPr>
          <w:b w:val="0"/>
          <w:bCs w:val="0"/>
          <w:sz w:val="22"/>
          <w:szCs w:val="22"/>
          <w:lang w:val="id-ID"/>
        </w:rPr>
        <w:t>sal</w:t>
      </w:r>
      <w:r w:rsidRPr="00ED521B">
        <w:rPr>
          <w:b w:val="0"/>
          <w:bCs w:val="0"/>
          <w:sz w:val="22"/>
          <w:szCs w:val="22"/>
        </w:rPr>
        <w:t>i</w:t>
      </w:r>
      <w:r w:rsidRPr="00ED521B">
        <w:rPr>
          <w:b w:val="0"/>
          <w:bCs w:val="0"/>
          <w:sz w:val="22"/>
          <w:szCs w:val="22"/>
          <w:lang w:val="id-ID"/>
        </w:rPr>
        <w:t>nitas</w:t>
      </w:r>
      <w:r w:rsidRPr="00ED521B">
        <w:rPr>
          <w:b w:val="0"/>
          <w:bCs w:val="0"/>
          <w:sz w:val="22"/>
          <w:szCs w:val="22"/>
        </w:rPr>
        <w:t xml:space="preserve"> tertinggi karena lokasi penelitian pada stasiun </w:t>
      </w:r>
      <w:r w:rsidRPr="00ED521B">
        <w:rPr>
          <w:b w:val="0"/>
          <w:bCs w:val="0"/>
          <w:sz w:val="22"/>
          <w:szCs w:val="22"/>
          <w:lang w:val="id-ID"/>
        </w:rPr>
        <w:t>II</w:t>
      </w:r>
      <w:r w:rsidRPr="00ED521B">
        <w:rPr>
          <w:b w:val="0"/>
          <w:bCs w:val="0"/>
          <w:sz w:val="22"/>
          <w:szCs w:val="22"/>
        </w:rPr>
        <w:t xml:space="preserve">I berdekatan dengan laut. Rata-rata salinitas air keseluruhan tempat lokasi penelitian di setiap stasiunnya adalah </w:t>
      </w:r>
      <w:r w:rsidRPr="00ED521B">
        <w:rPr>
          <w:b w:val="0"/>
          <w:bCs w:val="0"/>
          <w:sz w:val="22"/>
          <w:szCs w:val="22"/>
          <w:lang w:val="id-ID"/>
        </w:rPr>
        <w:t>34</w:t>
      </w:r>
      <w:r w:rsidRPr="00ED521B">
        <w:rPr>
          <w:b w:val="0"/>
          <w:bCs w:val="0"/>
          <w:sz w:val="22"/>
          <w:szCs w:val="22"/>
        </w:rPr>
        <w:t>,</w:t>
      </w:r>
      <w:r w:rsidRPr="00ED521B">
        <w:rPr>
          <w:b w:val="0"/>
          <w:bCs w:val="0"/>
          <w:sz w:val="22"/>
          <w:szCs w:val="22"/>
          <w:lang w:val="id-ID"/>
        </w:rPr>
        <w:t>3</w:t>
      </w:r>
      <w:r w:rsidRPr="00ED521B">
        <w:rPr>
          <w:b w:val="0"/>
          <w:bCs w:val="0"/>
          <w:sz w:val="22"/>
          <w:szCs w:val="22"/>
        </w:rPr>
        <w:t xml:space="preserve"> ppt. Kepiting bakau (</w:t>
      </w:r>
      <w:r w:rsidRPr="00ED521B">
        <w:rPr>
          <w:b w:val="0"/>
          <w:bCs w:val="0"/>
          <w:i/>
          <w:sz w:val="22"/>
          <w:szCs w:val="22"/>
        </w:rPr>
        <w:t>Scylla serrata</w:t>
      </w:r>
      <w:r w:rsidRPr="00ED521B">
        <w:rPr>
          <w:b w:val="0"/>
          <w:bCs w:val="0"/>
          <w:sz w:val="22"/>
          <w:szCs w:val="22"/>
        </w:rPr>
        <w:t xml:space="preserve">.) mampu </w:t>
      </w:r>
      <w:r w:rsidRPr="00ED521B">
        <w:rPr>
          <w:b w:val="0"/>
          <w:bCs w:val="0"/>
          <w:sz w:val="22"/>
          <w:szCs w:val="22"/>
          <w:lang w:val="id-ID"/>
        </w:rPr>
        <w:t>tumbuh</w:t>
      </w:r>
      <w:r w:rsidRPr="00ED521B">
        <w:rPr>
          <w:b w:val="0"/>
          <w:bCs w:val="0"/>
          <w:sz w:val="22"/>
          <w:szCs w:val="22"/>
        </w:rPr>
        <w:t xml:space="preserve"> hidup</w:t>
      </w:r>
      <w:r w:rsidRPr="00ED521B">
        <w:rPr>
          <w:b w:val="0"/>
          <w:bCs w:val="0"/>
          <w:sz w:val="22"/>
          <w:szCs w:val="22"/>
          <w:lang w:val="id-ID"/>
        </w:rPr>
        <w:t xml:space="preserve"> dengan baik</w:t>
      </w:r>
      <w:r w:rsidRPr="00ED521B">
        <w:rPr>
          <w:b w:val="0"/>
          <w:bCs w:val="0"/>
          <w:sz w:val="22"/>
          <w:szCs w:val="22"/>
        </w:rPr>
        <w:t xml:space="preserve"> pada salinitas 1</w:t>
      </w:r>
      <w:r w:rsidRPr="00ED521B">
        <w:rPr>
          <w:b w:val="0"/>
          <w:bCs w:val="0"/>
          <w:sz w:val="22"/>
          <w:szCs w:val="22"/>
          <w:lang w:val="id-ID"/>
        </w:rPr>
        <w:t>5</w:t>
      </w:r>
      <w:r w:rsidRPr="00ED521B">
        <w:rPr>
          <w:b w:val="0"/>
          <w:bCs w:val="0"/>
          <w:sz w:val="22"/>
          <w:szCs w:val="22"/>
        </w:rPr>
        <w:t>-</w:t>
      </w:r>
      <w:r w:rsidRPr="00ED521B">
        <w:rPr>
          <w:b w:val="0"/>
          <w:bCs w:val="0"/>
          <w:sz w:val="22"/>
          <w:szCs w:val="22"/>
          <w:lang w:val="id-ID"/>
        </w:rPr>
        <w:t>25</w:t>
      </w:r>
      <w:r w:rsidRPr="00ED521B">
        <w:rPr>
          <w:b w:val="0"/>
          <w:bCs w:val="0"/>
          <w:sz w:val="22"/>
          <w:szCs w:val="22"/>
        </w:rPr>
        <w:t xml:space="preserve"> ppt</w:t>
      </w:r>
      <w:r w:rsidRPr="00ED521B">
        <w:rPr>
          <w:b w:val="0"/>
          <w:bCs w:val="0"/>
          <w:sz w:val="22"/>
          <w:szCs w:val="22"/>
          <w:lang w:val="id-ID"/>
        </w:rPr>
        <w:t xml:space="preserve"> (Monoarfa, Hamzah, 2013)</w:t>
      </w:r>
      <w:r w:rsidRPr="00ED521B">
        <w:rPr>
          <w:b w:val="0"/>
          <w:bCs w:val="0"/>
          <w:sz w:val="22"/>
          <w:szCs w:val="22"/>
        </w:rPr>
        <w:t xml:space="preserve"> Data salinitas air pada lokasi penelitian yang berada pada kisaran </w:t>
      </w:r>
      <w:r w:rsidRPr="00ED521B">
        <w:rPr>
          <w:b w:val="0"/>
          <w:bCs w:val="0"/>
          <w:sz w:val="22"/>
          <w:szCs w:val="22"/>
          <w:lang w:val="id-ID"/>
        </w:rPr>
        <w:t>30</w:t>
      </w:r>
      <w:r w:rsidRPr="00ED521B">
        <w:rPr>
          <w:b w:val="0"/>
          <w:bCs w:val="0"/>
          <w:sz w:val="22"/>
          <w:szCs w:val="22"/>
        </w:rPr>
        <w:t xml:space="preserve"> ppt, - </w:t>
      </w:r>
      <w:r w:rsidRPr="00ED521B">
        <w:rPr>
          <w:b w:val="0"/>
          <w:bCs w:val="0"/>
          <w:sz w:val="22"/>
          <w:szCs w:val="22"/>
          <w:lang w:val="id-ID"/>
        </w:rPr>
        <w:t>38</w:t>
      </w:r>
      <w:r w:rsidRPr="00ED521B">
        <w:rPr>
          <w:b w:val="0"/>
          <w:bCs w:val="0"/>
          <w:sz w:val="22"/>
          <w:szCs w:val="22"/>
        </w:rPr>
        <w:t xml:space="preserve"> ppt, merupakan kondisi optimal untuk pertumbuhan kepiting bakau.</w:t>
      </w:r>
    </w:p>
    <w:p w14:paraId="6F095F37" w14:textId="1233689F" w:rsidR="0069158A" w:rsidRPr="00ED521B" w:rsidRDefault="0069158A" w:rsidP="00ED521B">
      <w:pPr>
        <w:pStyle w:val="Heading1"/>
        <w:spacing w:before="240" w:line="480" w:lineRule="auto"/>
        <w:ind w:left="567"/>
        <w:rPr>
          <w:sz w:val="22"/>
          <w:szCs w:val="22"/>
        </w:rPr>
      </w:pPr>
      <w:r w:rsidRPr="00ED521B">
        <w:rPr>
          <w:sz w:val="22"/>
          <w:szCs w:val="22"/>
        </w:rPr>
        <w:t>KESIMPULAN</w:t>
      </w:r>
      <w:bookmarkStart w:id="1" w:name="_Hlk160003784"/>
    </w:p>
    <w:p w14:paraId="55CF4C60" w14:textId="36B701A7" w:rsidR="0069158A" w:rsidRPr="00ED521B" w:rsidRDefault="0069158A" w:rsidP="0069158A">
      <w:pPr>
        <w:pStyle w:val="Heading1"/>
        <w:spacing w:line="360" w:lineRule="auto"/>
        <w:ind w:left="567" w:firstLine="426"/>
        <w:jc w:val="both"/>
        <w:rPr>
          <w:b w:val="0"/>
          <w:bCs w:val="0"/>
          <w:sz w:val="22"/>
          <w:szCs w:val="22"/>
        </w:rPr>
      </w:pPr>
      <w:r w:rsidRPr="00ED521B">
        <w:rPr>
          <w:b w:val="0"/>
          <w:bCs w:val="0"/>
          <w:noProof/>
          <w:sz w:val="22"/>
          <w:szCs w:val="22"/>
          <w:lang w:val="id-ID"/>
        </w:rPr>
        <w:t>Jumlah</w:t>
      </w:r>
      <w:r w:rsidRPr="00ED521B">
        <w:rPr>
          <w:b w:val="0"/>
          <w:bCs w:val="0"/>
          <w:sz w:val="22"/>
          <w:szCs w:val="22"/>
          <w:lang w:val="id-ID"/>
        </w:rPr>
        <w:t xml:space="preserve"> Kepiting Bakau (</w:t>
      </w:r>
      <w:r w:rsidRPr="00ED521B">
        <w:rPr>
          <w:b w:val="0"/>
          <w:bCs w:val="0"/>
          <w:i/>
          <w:sz w:val="22"/>
          <w:szCs w:val="22"/>
          <w:lang w:val="id-ID"/>
        </w:rPr>
        <w:t>Scylla serrata</w:t>
      </w:r>
      <w:r w:rsidRPr="00ED521B">
        <w:rPr>
          <w:b w:val="0"/>
          <w:bCs w:val="0"/>
          <w:sz w:val="22"/>
          <w:szCs w:val="22"/>
          <w:lang w:val="id-ID"/>
        </w:rPr>
        <w:t>) dari 3 stasiun 10 ekor, pola persebaran jenis kepiting bakau (</w:t>
      </w:r>
      <w:r w:rsidRPr="00ED521B">
        <w:rPr>
          <w:b w:val="0"/>
          <w:bCs w:val="0"/>
          <w:i/>
          <w:sz w:val="22"/>
          <w:szCs w:val="22"/>
          <w:lang w:val="id-ID"/>
        </w:rPr>
        <w:t xml:space="preserve">Scylla serrata) </w:t>
      </w:r>
      <w:r w:rsidRPr="00ED521B">
        <w:rPr>
          <w:b w:val="0"/>
          <w:bCs w:val="0"/>
          <w:sz w:val="22"/>
          <w:szCs w:val="22"/>
          <w:lang w:val="id-ID"/>
        </w:rPr>
        <w:t>yang terbanyak diperoleh di stasiun 2 yang berlokasi di kawasan Hutan Mangrove dekat Sungai Pemali yaitu 4 ekor</w:t>
      </w:r>
      <w:r w:rsidRPr="00ED521B">
        <w:rPr>
          <w:b w:val="0"/>
          <w:bCs w:val="0"/>
          <w:sz w:val="22"/>
          <w:szCs w:val="22"/>
        </w:rPr>
        <w:t>.</w:t>
      </w:r>
      <w:r w:rsidRPr="00ED521B">
        <w:rPr>
          <w:b w:val="0"/>
          <w:bCs w:val="0"/>
          <w:sz w:val="22"/>
          <w:szCs w:val="22"/>
          <w:lang w:val="id-ID"/>
        </w:rPr>
        <w:t xml:space="preserve"> Berdasarkan rationya, jumlah kepiting bakau Jantan yang diperoleh 6 ekor dan Betina 4 ekor dengan persebaran ratio jenis kepiting bakau  Jantan dan Betina terbanyak berturut-turut yaitu stasiun 2 diperoleh 2 Jantan dan 2 Betina, sedangkan di stasiun 1 dan 3 diperoleh 2 Jantan dan 1 Betina.</w:t>
      </w:r>
      <w:bookmarkEnd w:id="1"/>
    </w:p>
    <w:p w14:paraId="38420FBF" w14:textId="77777777" w:rsidR="00ED521B" w:rsidRDefault="00ED521B" w:rsidP="00ED521B">
      <w:pPr>
        <w:pStyle w:val="Heading1"/>
        <w:spacing w:before="1"/>
        <w:rPr>
          <w:w w:val="95"/>
          <w:sz w:val="22"/>
          <w:szCs w:val="22"/>
        </w:rPr>
      </w:pPr>
    </w:p>
    <w:p w14:paraId="2688A881" w14:textId="77777777" w:rsidR="0069158A" w:rsidRPr="00ED521B" w:rsidRDefault="0069158A" w:rsidP="00ED521B">
      <w:pPr>
        <w:pStyle w:val="Heading1"/>
        <w:spacing w:before="218" w:after="240" w:line="273" w:lineRule="exact"/>
        <w:ind w:left="567"/>
        <w:rPr>
          <w:sz w:val="22"/>
          <w:szCs w:val="22"/>
        </w:rPr>
      </w:pPr>
      <w:r w:rsidRPr="00ED521B">
        <w:rPr>
          <w:w w:val="95"/>
          <w:sz w:val="22"/>
          <w:szCs w:val="22"/>
        </w:rPr>
        <w:t>DAFTAR</w:t>
      </w:r>
      <w:r w:rsidRPr="00ED521B">
        <w:rPr>
          <w:spacing w:val="3"/>
          <w:w w:val="95"/>
          <w:sz w:val="22"/>
          <w:szCs w:val="22"/>
        </w:rPr>
        <w:t xml:space="preserve"> </w:t>
      </w:r>
      <w:r w:rsidRPr="00ED521B">
        <w:rPr>
          <w:w w:val="95"/>
          <w:sz w:val="22"/>
          <w:szCs w:val="22"/>
        </w:rPr>
        <w:t>PUSTAKA</w:t>
      </w:r>
    </w:p>
    <w:p w14:paraId="63B52312" w14:textId="77777777" w:rsidR="0069158A" w:rsidRPr="00ED521B" w:rsidRDefault="0069158A" w:rsidP="00ED521B">
      <w:pPr>
        <w:spacing w:before="1" w:line="235" w:lineRule="auto"/>
        <w:ind w:left="1134" w:right="229" w:hanging="567"/>
        <w:jc w:val="both"/>
      </w:pPr>
      <w:r w:rsidRPr="00ED521B">
        <w:rPr>
          <w:w w:val="95"/>
        </w:rPr>
        <w:t>N. S. Apriliani and M. J. Luthfi, “Comparative Anatomy and Histology of Black Pomfret (Formio niger)</w:t>
      </w:r>
      <w:r w:rsidRPr="00ED521B">
        <w:rPr>
          <w:spacing w:val="-50"/>
          <w:w w:val="95"/>
        </w:rPr>
        <w:t xml:space="preserve"> </w:t>
      </w:r>
      <w:r w:rsidRPr="00ED521B">
        <w:rPr>
          <w:w w:val="90"/>
        </w:rPr>
        <w:t>and Nile tilapia (</w:t>
      </w:r>
      <w:r w:rsidRPr="00ED521B">
        <w:rPr>
          <w:i/>
          <w:w w:val="90"/>
        </w:rPr>
        <w:t>Oreochromis niloticus</w:t>
      </w:r>
      <w:r w:rsidRPr="00ED521B">
        <w:rPr>
          <w:w w:val="90"/>
        </w:rPr>
        <w:t xml:space="preserve">) Kidney,” </w:t>
      </w:r>
      <w:r w:rsidRPr="00ED521B">
        <w:rPr>
          <w:i/>
          <w:w w:val="90"/>
        </w:rPr>
        <w:t>Biol. Med. Nat. Prod. Chem.</w:t>
      </w:r>
      <w:r w:rsidRPr="00ED521B">
        <w:rPr>
          <w:w w:val="90"/>
        </w:rPr>
        <w:t>, vol. 6, no. 1, pp. 9–12,</w:t>
      </w:r>
      <w:r w:rsidRPr="00ED521B">
        <w:rPr>
          <w:spacing w:val="-47"/>
          <w:w w:val="90"/>
        </w:rPr>
        <w:t xml:space="preserve"> </w:t>
      </w:r>
      <w:r w:rsidRPr="00ED521B">
        <w:t>2017,</w:t>
      </w:r>
      <w:r w:rsidRPr="00ED521B">
        <w:rPr>
          <w:spacing w:val="-3"/>
        </w:rPr>
        <w:t xml:space="preserve"> </w:t>
      </w:r>
      <w:r w:rsidRPr="00ED521B">
        <w:t>doi:</w:t>
      </w:r>
      <w:r w:rsidRPr="00ED521B">
        <w:rPr>
          <w:spacing w:val="-3"/>
        </w:rPr>
        <w:t xml:space="preserve"> </w:t>
      </w:r>
      <w:r w:rsidRPr="00ED521B">
        <w:t>10.14421/biomedich.2017.61.9-12.</w:t>
      </w:r>
    </w:p>
    <w:p w14:paraId="370F4AF2" w14:textId="77777777" w:rsidR="0069158A" w:rsidRPr="00ED521B" w:rsidRDefault="0069158A" w:rsidP="00ED521B">
      <w:pPr>
        <w:spacing w:line="235" w:lineRule="auto"/>
        <w:ind w:left="1134" w:right="229" w:hanging="567"/>
        <w:jc w:val="both"/>
      </w:pPr>
      <w:r w:rsidRPr="00ED521B">
        <w:rPr>
          <w:spacing w:val="-1"/>
          <w:w w:val="95"/>
        </w:rPr>
        <w:t>N.</w:t>
      </w:r>
      <w:r w:rsidRPr="00ED521B">
        <w:rPr>
          <w:spacing w:val="-8"/>
          <w:w w:val="95"/>
        </w:rPr>
        <w:t xml:space="preserve"> </w:t>
      </w:r>
      <w:r w:rsidRPr="00ED521B">
        <w:rPr>
          <w:spacing w:val="-1"/>
          <w:w w:val="95"/>
        </w:rPr>
        <w:t>A.</w:t>
      </w:r>
      <w:r w:rsidRPr="00ED521B">
        <w:rPr>
          <w:spacing w:val="-7"/>
          <w:w w:val="95"/>
        </w:rPr>
        <w:t xml:space="preserve"> </w:t>
      </w:r>
      <w:r w:rsidRPr="00ED521B">
        <w:rPr>
          <w:spacing w:val="-1"/>
          <w:w w:val="95"/>
        </w:rPr>
        <w:t>Prayogo,</w:t>
      </w:r>
      <w:r w:rsidRPr="00ED521B">
        <w:rPr>
          <w:spacing w:val="-8"/>
          <w:w w:val="95"/>
        </w:rPr>
        <w:t xml:space="preserve"> </w:t>
      </w:r>
      <w:r w:rsidRPr="00ED521B">
        <w:rPr>
          <w:spacing w:val="-1"/>
          <w:w w:val="95"/>
        </w:rPr>
        <w:t>H.</w:t>
      </w:r>
      <w:r w:rsidRPr="00ED521B">
        <w:rPr>
          <w:spacing w:val="-7"/>
          <w:w w:val="95"/>
        </w:rPr>
        <w:t xml:space="preserve"> </w:t>
      </w:r>
      <w:r w:rsidRPr="00ED521B">
        <w:rPr>
          <w:spacing w:val="-1"/>
          <w:w w:val="95"/>
        </w:rPr>
        <w:t>Atik,</w:t>
      </w:r>
      <w:r w:rsidRPr="00ED521B">
        <w:rPr>
          <w:spacing w:val="-8"/>
          <w:w w:val="95"/>
        </w:rPr>
        <w:t xml:space="preserve"> </w:t>
      </w:r>
      <w:r w:rsidRPr="00ED521B">
        <w:rPr>
          <w:spacing w:val="-1"/>
          <w:w w:val="95"/>
        </w:rPr>
        <w:t>S.</w:t>
      </w:r>
      <w:r w:rsidRPr="00ED521B">
        <w:rPr>
          <w:spacing w:val="-7"/>
          <w:w w:val="95"/>
        </w:rPr>
        <w:t xml:space="preserve"> </w:t>
      </w:r>
      <w:r w:rsidRPr="00ED521B">
        <w:rPr>
          <w:spacing w:val="-1"/>
          <w:w w:val="95"/>
        </w:rPr>
        <w:t>S.</w:t>
      </w:r>
      <w:r w:rsidRPr="00ED521B">
        <w:rPr>
          <w:spacing w:val="-10"/>
          <w:w w:val="95"/>
        </w:rPr>
        <w:t xml:space="preserve"> </w:t>
      </w:r>
      <w:r w:rsidRPr="00ED521B">
        <w:rPr>
          <w:spacing w:val="-1"/>
          <w:w w:val="95"/>
        </w:rPr>
        <w:t>Asrul,</w:t>
      </w:r>
      <w:r w:rsidRPr="00ED521B">
        <w:rPr>
          <w:spacing w:val="-7"/>
          <w:w w:val="95"/>
        </w:rPr>
        <w:t xml:space="preserve"> </w:t>
      </w:r>
      <w:r w:rsidRPr="00ED521B">
        <w:rPr>
          <w:spacing w:val="-1"/>
          <w:w w:val="95"/>
        </w:rPr>
        <w:t>and</w:t>
      </w:r>
      <w:r w:rsidRPr="00ED521B">
        <w:rPr>
          <w:spacing w:val="-8"/>
          <w:w w:val="95"/>
        </w:rPr>
        <w:t xml:space="preserve"> </w:t>
      </w:r>
      <w:r w:rsidRPr="00ED521B">
        <w:rPr>
          <w:spacing w:val="-1"/>
          <w:w w:val="95"/>
        </w:rPr>
        <w:t>Yunasfi.,</w:t>
      </w:r>
      <w:r w:rsidRPr="00ED521B">
        <w:rPr>
          <w:spacing w:val="-8"/>
          <w:w w:val="95"/>
        </w:rPr>
        <w:t xml:space="preserve"> </w:t>
      </w:r>
      <w:r w:rsidRPr="00ED521B">
        <w:rPr>
          <w:spacing w:val="-1"/>
          <w:w w:val="95"/>
        </w:rPr>
        <w:t>“Uji</w:t>
      </w:r>
      <w:r w:rsidRPr="00ED521B">
        <w:rPr>
          <w:spacing w:val="-7"/>
          <w:w w:val="95"/>
        </w:rPr>
        <w:t xml:space="preserve"> </w:t>
      </w:r>
      <w:r w:rsidRPr="00ED521B">
        <w:rPr>
          <w:spacing w:val="-1"/>
          <w:w w:val="95"/>
        </w:rPr>
        <w:t>Toksisitas</w:t>
      </w:r>
      <w:r w:rsidRPr="00ED521B">
        <w:rPr>
          <w:spacing w:val="-6"/>
          <w:w w:val="95"/>
        </w:rPr>
        <w:t xml:space="preserve"> </w:t>
      </w:r>
      <w:r w:rsidRPr="00ED521B">
        <w:rPr>
          <w:spacing w:val="-1"/>
          <w:w w:val="95"/>
        </w:rPr>
        <w:t>Letal</w:t>
      </w:r>
      <w:r w:rsidRPr="00ED521B">
        <w:rPr>
          <w:spacing w:val="-7"/>
          <w:w w:val="95"/>
        </w:rPr>
        <w:t xml:space="preserve"> </w:t>
      </w:r>
      <w:r w:rsidRPr="00ED521B">
        <w:rPr>
          <w:w w:val="95"/>
        </w:rPr>
        <w:t>dan</w:t>
      </w:r>
      <w:r w:rsidRPr="00ED521B">
        <w:rPr>
          <w:spacing w:val="-8"/>
          <w:w w:val="95"/>
        </w:rPr>
        <w:t xml:space="preserve"> </w:t>
      </w:r>
      <w:r w:rsidRPr="00ED521B">
        <w:rPr>
          <w:w w:val="95"/>
        </w:rPr>
        <w:t>Subletal</w:t>
      </w:r>
      <w:r w:rsidRPr="00ED521B">
        <w:rPr>
          <w:spacing w:val="-7"/>
          <w:w w:val="95"/>
        </w:rPr>
        <w:t xml:space="preserve"> </w:t>
      </w:r>
      <w:r w:rsidRPr="00ED521B">
        <w:rPr>
          <w:w w:val="95"/>
        </w:rPr>
        <w:t>Logam</w:t>
      </w:r>
      <w:r w:rsidRPr="00ED521B">
        <w:rPr>
          <w:spacing w:val="-7"/>
          <w:w w:val="95"/>
        </w:rPr>
        <w:t xml:space="preserve"> </w:t>
      </w:r>
      <w:r w:rsidRPr="00ED521B">
        <w:rPr>
          <w:w w:val="95"/>
        </w:rPr>
        <w:t>Berat</w:t>
      </w:r>
      <w:r w:rsidRPr="00ED521B">
        <w:rPr>
          <w:spacing w:val="-6"/>
          <w:w w:val="95"/>
        </w:rPr>
        <w:t xml:space="preserve"> </w:t>
      </w:r>
      <w:r w:rsidRPr="00ED521B">
        <w:rPr>
          <w:w w:val="95"/>
        </w:rPr>
        <w:t>Merkuri</w:t>
      </w:r>
      <w:r w:rsidRPr="00ED521B">
        <w:rPr>
          <w:spacing w:val="-50"/>
          <w:w w:val="95"/>
        </w:rPr>
        <w:t xml:space="preserve"> </w:t>
      </w:r>
      <w:r w:rsidRPr="00ED521B">
        <w:rPr>
          <w:w w:val="95"/>
        </w:rPr>
        <w:t>(Hg)</w:t>
      </w:r>
      <w:r w:rsidRPr="00ED521B">
        <w:rPr>
          <w:spacing w:val="-8"/>
          <w:w w:val="95"/>
        </w:rPr>
        <w:t xml:space="preserve"> </w:t>
      </w:r>
      <w:r w:rsidRPr="00ED521B">
        <w:rPr>
          <w:w w:val="95"/>
        </w:rPr>
        <w:t>Terhadap</w:t>
      </w:r>
      <w:r w:rsidRPr="00ED521B">
        <w:rPr>
          <w:spacing w:val="-8"/>
          <w:w w:val="95"/>
        </w:rPr>
        <w:t xml:space="preserve"> </w:t>
      </w:r>
      <w:r w:rsidRPr="00ED521B">
        <w:rPr>
          <w:w w:val="95"/>
        </w:rPr>
        <w:t>Ikan</w:t>
      </w:r>
      <w:r w:rsidRPr="00ED521B">
        <w:rPr>
          <w:spacing w:val="-8"/>
          <w:w w:val="95"/>
        </w:rPr>
        <w:t xml:space="preserve"> </w:t>
      </w:r>
      <w:r w:rsidRPr="00ED521B">
        <w:rPr>
          <w:w w:val="95"/>
        </w:rPr>
        <w:t>Nilem</w:t>
      </w:r>
      <w:r w:rsidRPr="00ED521B">
        <w:rPr>
          <w:spacing w:val="-8"/>
          <w:w w:val="95"/>
        </w:rPr>
        <w:t xml:space="preserve"> </w:t>
      </w:r>
      <w:r w:rsidRPr="00ED521B">
        <w:rPr>
          <w:w w:val="95"/>
        </w:rPr>
        <w:t>(</w:t>
      </w:r>
      <w:r w:rsidRPr="00ED521B">
        <w:rPr>
          <w:i/>
          <w:w w:val="95"/>
        </w:rPr>
        <w:t>Osteochilus</w:t>
      </w:r>
      <w:r w:rsidRPr="00ED521B">
        <w:rPr>
          <w:i/>
          <w:spacing w:val="-7"/>
          <w:w w:val="95"/>
        </w:rPr>
        <w:t xml:space="preserve"> </w:t>
      </w:r>
      <w:r w:rsidRPr="00ED521B">
        <w:rPr>
          <w:i/>
          <w:w w:val="95"/>
        </w:rPr>
        <w:t>hasselti</w:t>
      </w:r>
      <w:r w:rsidRPr="00ED521B">
        <w:rPr>
          <w:w w:val="95"/>
        </w:rPr>
        <w:t>),”</w:t>
      </w:r>
      <w:r w:rsidRPr="00ED521B">
        <w:rPr>
          <w:spacing w:val="-8"/>
          <w:w w:val="95"/>
        </w:rPr>
        <w:t xml:space="preserve"> </w:t>
      </w:r>
      <w:r w:rsidRPr="00ED521B">
        <w:rPr>
          <w:i/>
          <w:w w:val="95"/>
        </w:rPr>
        <w:t>OmniAkuatika</w:t>
      </w:r>
      <w:r w:rsidRPr="00ED521B">
        <w:rPr>
          <w:w w:val="95"/>
        </w:rPr>
        <w:t>,</w:t>
      </w:r>
      <w:r w:rsidRPr="00ED521B">
        <w:rPr>
          <w:spacing w:val="-7"/>
          <w:w w:val="95"/>
        </w:rPr>
        <w:t xml:space="preserve"> </w:t>
      </w:r>
      <w:r w:rsidRPr="00ED521B">
        <w:rPr>
          <w:w w:val="95"/>
        </w:rPr>
        <w:t>vol.</w:t>
      </w:r>
      <w:r w:rsidRPr="00ED521B">
        <w:rPr>
          <w:spacing w:val="-7"/>
          <w:w w:val="95"/>
        </w:rPr>
        <w:t xml:space="preserve"> </w:t>
      </w:r>
      <w:r w:rsidRPr="00ED521B">
        <w:rPr>
          <w:w w:val="95"/>
        </w:rPr>
        <w:t>12,</w:t>
      </w:r>
      <w:r w:rsidRPr="00ED521B">
        <w:rPr>
          <w:spacing w:val="-8"/>
          <w:w w:val="95"/>
        </w:rPr>
        <w:t xml:space="preserve"> </w:t>
      </w:r>
      <w:r w:rsidRPr="00ED521B">
        <w:rPr>
          <w:w w:val="95"/>
        </w:rPr>
        <w:t>no.</w:t>
      </w:r>
      <w:r w:rsidRPr="00ED521B">
        <w:rPr>
          <w:spacing w:val="-6"/>
          <w:w w:val="95"/>
        </w:rPr>
        <w:t xml:space="preserve"> </w:t>
      </w:r>
      <w:r w:rsidRPr="00ED521B">
        <w:rPr>
          <w:w w:val="95"/>
        </w:rPr>
        <w:t>1,</w:t>
      </w:r>
      <w:r w:rsidRPr="00ED521B">
        <w:rPr>
          <w:spacing w:val="-9"/>
          <w:w w:val="95"/>
        </w:rPr>
        <w:t xml:space="preserve"> </w:t>
      </w:r>
      <w:r w:rsidRPr="00ED521B">
        <w:rPr>
          <w:w w:val="95"/>
        </w:rPr>
        <w:t>pp.</w:t>
      </w:r>
      <w:r w:rsidRPr="00ED521B">
        <w:rPr>
          <w:spacing w:val="-8"/>
          <w:w w:val="95"/>
        </w:rPr>
        <w:t xml:space="preserve"> </w:t>
      </w:r>
      <w:r w:rsidRPr="00ED521B">
        <w:rPr>
          <w:w w:val="95"/>
        </w:rPr>
        <w:t>86–94,</w:t>
      </w:r>
      <w:r w:rsidRPr="00ED521B">
        <w:rPr>
          <w:spacing w:val="-7"/>
          <w:w w:val="95"/>
        </w:rPr>
        <w:t xml:space="preserve"> </w:t>
      </w:r>
      <w:r w:rsidRPr="00ED521B">
        <w:rPr>
          <w:w w:val="95"/>
        </w:rPr>
        <w:t>2016,</w:t>
      </w:r>
      <w:r w:rsidRPr="00ED521B">
        <w:rPr>
          <w:spacing w:val="-49"/>
          <w:w w:val="95"/>
        </w:rPr>
        <w:t xml:space="preserve"> </w:t>
      </w:r>
      <w:r w:rsidRPr="00ED521B">
        <w:t>[Online].</w:t>
      </w:r>
    </w:p>
    <w:p w14:paraId="60BB04D9" w14:textId="77777777" w:rsidR="0069158A" w:rsidRPr="00ED521B" w:rsidRDefault="0069158A" w:rsidP="00ED521B">
      <w:pPr>
        <w:spacing w:line="235" w:lineRule="auto"/>
        <w:ind w:left="1134" w:right="229" w:hanging="567"/>
        <w:jc w:val="both"/>
      </w:pPr>
      <w:r w:rsidRPr="00ED521B">
        <w:t>E. Y. Herawati, A. Darmawan, and K. F. Dina, “Histological studies of Selaroides leptolepis and</w:t>
      </w:r>
      <w:r w:rsidRPr="00ED521B">
        <w:rPr>
          <w:spacing w:val="1"/>
        </w:rPr>
        <w:t xml:space="preserve"> </w:t>
      </w:r>
      <w:r w:rsidRPr="00ED521B">
        <w:rPr>
          <w:w w:val="95"/>
        </w:rPr>
        <w:t>Sardinella</w:t>
      </w:r>
      <w:r w:rsidRPr="00ED521B">
        <w:rPr>
          <w:spacing w:val="-7"/>
          <w:w w:val="95"/>
        </w:rPr>
        <w:t xml:space="preserve"> </w:t>
      </w:r>
      <w:r w:rsidRPr="00ED521B">
        <w:rPr>
          <w:w w:val="95"/>
        </w:rPr>
        <w:t>sp.</w:t>
      </w:r>
      <w:r w:rsidRPr="00ED521B">
        <w:rPr>
          <w:spacing w:val="-6"/>
          <w:w w:val="95"/>
        </w:rPr>
        <w:t xml:space="preserve"> </w:t>
      </w:r>
      <w:r w:rsidRPr="00ED521B">
        <w:rPr>
          <w:w w:val="95"/>
        </w:rPr>
        <w:t>kidneys</w:t>
      </w:r>
      <w:r w:rsidRPr="00ED521B">
        <w:rPr>
          <w:spacing w:val="-5"/>
          <w:w w:val="95"/>
        </w:rPr>
        <w:t xml:space="preserve"> </w:t>
      </w:r>
      <w:r w:rsidRPr="00ED521B">
        <w:rPr>
          <w:w w:val="95"/>
        </w:rPr>
        <w:t>as</w:t>
      </w:r>
      <w:r w:rsidRPr="00ED521B">
        <w:rPr>
          <w:spacing w:val="-5"/>
          <w:w w:val="95"/>
        </w:rPr>
        <w:t xml:space="preserve"> </w:t>
      </w:r>
      <w:r w:rsidRPr="00ED521B">
        <w:rPr>
          <w:w w:val="95"/>
        </w:rPr>
        <w:t>a</w:t>
      </w:r>
      <w:r w:rsidRPr="00ED521B">
        <w:rPr>
          <w:spacing w:val="-6"/>
          <w:w w:val="95"/>
        </w:rPr>
        <w:t xml:space="preserve"> </w:t>
      </w:r>
      <w:r w:rsidRPr="00ED521B">
        <w:rPr>
          <w:w w:val="95"/>
        </w:rPr>
        <w:t>biomarker</w:t>
      </w:r>
      <w:r w:rsidRPr="00ED521B">
        <w:rPr>
          <w:spacing w:val="-6"/>
          <w:w w:val="95"/>
        </w:rPr>
        <w:t xml:space="preserve"> </w:t>
      </w:r>
      <w:r w:rsidRPr="00ED521B">
        <w:rPr>
          <w:w w:val="95"/>
        </w:rPr>
        <w:t>of</w:t>
      </w:r>
      <w:r w:rsidRPr="00ED521B">
        <w:rPr>
          <w:spacing w:val="-6"/>
          <w:w w:val="95"/>
        </w:rPr>
        <w:t xml:space="preserve"> </w:t>
      </w:r>
      <w:r w:rsidRPr="00ED521B">
        <w:rPr>
          <w:w w:val="95"/>
        </w:rPr>
        <w:t>water</w:t>
      </w:r>
      <w:r w:rsidRPr="00ED521B">
        <w:rPr>
          <w:spacing w:val="-5"/>
          <w:w w:val="95"/>
        </w:rPr>
        <w:t xml:space="preserve"> </w:t>
      </w:r>
      <w:r w:rsidRPr="00ED521B">
        <w:rPr>
          <w:w w:val="95"/>
        </w:rPr>
        <w:t>pollution</w:t>
      </w:r>
      <w:r w:rsidRPr="00ED521B">
        <w:rPr>
          <w:spacing w:val="-5"/>
          <w:w w:val="95"/>
        </w:rPr>
        <w:t xml:space="preserve"> </w:t>
      </w:r>
      <w:r w:rsidRPr="00ED521B">
        <w:rPr>
          <w:w w:val="95"/>
        </w:rPr>
        <w:t>in</w:t>
      </w:r>
      <w:r w:rsidRPr="00ED521B">
        <w:rPr>
          <w:spacing w:val="-6"/>
          <w:w w:val="95"/>
        </w:rPr>
        <w:t xml:space="preserve"> </w:t>
      </w:r>
      <w:r w:rsidRPr="00ED521B">
        <w:rPr>
          <w:w w:val="95"/>
        </w:rPr>
        <w:t>Pasuruan</w:t>
      </w:r>
      <w:r w:rsidRPr="00ED521B">
        <w:rPr>
          <w:spacing w:val="-6"/>
          <w:w w:val="95"/>
        </w:rPr>
        <w:t xml:space="preserve"> </w:t>
      </w:r>
      <w:r w:rsidRPr="00ED521B">
        <w:rPr>
          <w:w w:val="95"/>
        </w:rPr>
        <w:t>Waters,</w:t>
      </w:r>
      <w:r w:rsidRPr="00ED521B">
        <w:rPr>
          <w:spacing w:val="-6"/>
          <w:w w:val="95"/>
        </w:rPr>
        <w:t xml:space="preserve"> </w:t>
      </w:r>
      <w:r w:rsidRPr="00ED521B">
        <w:rPr>
          <w:w w:val="95"/>
        </w:rPr>
        <w:t>Indonesia,”</w:t>
      </w:r>
      <w:r w:rsidRPr="00ED521B">
        <w:rPr>
          <w:spacing w:val="-6"/>
          <w:w w:val="95"/>
        </w:rPr>
        <w:t xml:space="preserve"> </w:t>
      </w:r>
      <w:r w:rsidRPr="00ED521B">
        <w:rPr>
          <w:i/>
          <w:w w:val="95"/>
        </w:rPr>
        <w:t>Egypt.</w:t>
      </w:r>
      <w:r w:rsidRPr="00ED521B">
        <w:rPr>
          <w:i/>
          <w:spacing w:val="-6"/>
          <w:w w:val="95"/>
        </w:rPr>
        <w:t xml:space="preserve"> </w:t>
      </w:r>
      <w:r w:rsidRPr="00ED521B">
        <w:rPr>
          <w:i/>
          <w:w w:val="95"/>
        </w:rPr>
        <w:t>J.</w:t>
      </w:r>
      <w:r w:rsidRPr="00ED521B">
        <w:rPr>
          <w:i/>
          <w:spacing w:val="-50"/>
          <w:w w:val="95"/>
        </w:rPr>
        <w:t xml:space="preserve"> </w:t>
      </w:r>
      <w:r w:rsidRPr="00ED521B">
        <w:rPr>
          <w:i/>
          <w:w w:val="95"/>
        </w:rPr>
        <w:t>Aquat.</w:t>
      </w:r>
      <w:r w:rsidRPr="00ED521B">
        <w:rPr>
          <w:i/>
          <w:spacing w:val="-2"/>
          <w:w w:val="95"/>
        </w:rPr>
        <w:t xml:space="preserve"> </w:t>
      </w:r>
      <w:r w:rsidRPr="00ED521B">
        <w:rPr>
          <w:i/>
          <w:w w:val="95"/>
        </w:rPr>
        <w:t>Biol.</w:t>
      </w:r>
      <w:r w:rsidRPr="00ED521B">
        <w:rPr>
          <w:i/>
          <w:spacing w:val="-3"/>
          <w:w w:val="95"/>
        </w:rPr>
        <w:t xml:space="preserve"> </w:t>
      </w:r>
      <w:r w:rsidRPr="00ED521B">
        <w:rPr>
          <w:i/>
          <w:w w:val="95"/>
        </w:rPr>
        <w:t>Fish.</w:t>
      </w:r>
      <w:r w:rsidRPr="00ED521B">
        <w:rPr>
          <w:w w:val="95"/>
        </w:rPr>
        <w:t>,</w:t>
      </w:r>
      <w:r w:rsidRPr="00ED521B">
        <w:rPr>
          <w:spacing w:val="-2"/>
          <w:w w:val="95"/>
        </w:rPr>
        <w:t xml:space="preserve"> </w:t>
      </w:r>
      <w:r w:rsidRPr="00ED521B">
        <w:rPr>
          <w:w w:val="95"/>
        </w:rPr>
        <w:t>vol.</w:t>
      </w:r>
      <w:r w:rsidRPr="00ED521B">
        <w:rPr>
          <w:spacing w:val="-2"/>
          <w:w w:val="95"/>
        </w:rPr>
        <w:t xml:space="preserve"> </w:t>
      </w:r>
      <w:r w:rsidRPr="00ED521B">
        <w:rPr>
          <w:w w:val="95"/>
        </w:rPr>
        <w:t>26,</w:t>
      </w:r>
      <w:r w:rsidRPr="00ED521B">
        <w:rPr>
          <w:spacing w:val="-3"/>
          <w:w w:val="95"/>
        </w:rPr>
        <w:t xml:space="preserve"> </w:t>
      </w:r>
      <w:r w:rsidRPr="00ED521B">
        <w:rPr>
          <w:w w:val="95"/>
        </w:rPr>
        <w:t>no.</w:t>
      </w:r>
      <w:r w:rsidRPr="00ED521B">
        <w:rPr>
          <w:spacing w:val="-5"/>
          <w:w w:val="95"/>
        </w:rPr>
        <w:t xml:space="preserve"> </w:t>
      </w:r>
      <w:r w:rsidRPr="00ED521B">
        <w:rPr>
          <w:w w:val="95"/>
        </w:rPr>
        <w:t>1,</w:t>
      </w:r>
      <w:r w:rsidRPr="00ED521B">
        <w:rPr>
          <w:spacing w:val="-2"/>
          <w:w w:val="95"/>
        </w:rPr>
        <w:t xml:space="preserve"> </w:t>
      </w:r>
      <w:r w:rsidRPr="00ED521B">
        <w:rPr>
          <w:w w:val="95"/>
        </w:rPr>
        <w:t>pp.</w:t>
      </w:r>
      <w:r w:rsidRPr="00ED521B">
        <w:rPr>
          <w:spacing w:val="-2"/>
          <w:w w:val="95"/>
        </w:rPr>
        <w:t xml:space="preserve"> </w:t>
      </w:r>
      <w:r w:rsidRPr="00ED521B">
        <w:rPr>
          <w:w w:val="95"/>
        </w:rPr>
        <w:t>549–561,</w:t>
      </w:r>
      <w:r w:rsidRPr="00ED521B">
        <w:rPr>
          <w:spacing w:val="-3"/>
          <w:w w:val="95"/>
        </w:rPr>
        <w:t xml:space="preserve"> </w:t>
      </w:r>
      <w:r w:rsidRPr="00ED521B">
        <w:rPr>
          <w:w w:val="95"/>
        </w:rPr>
        <w:t>2022,</w:t>
      </w:r>
      <w:r w:rsidRPr="00ED521B">
        <w:rPr>
          <w:spacing w:val="-2"/>
          <w:w w:val="95"/>
        </w:rPr>
        <w:t xml:space="preserve"> </w:t>
      </w:r>
      <w:r w:rsidRPr="00ED521B">
        <w:rPr>
          <w:w w:val="95"/>
        </w:rPr>
        <w:t>doi:</w:t>
      </w:r>
      <w:r w:rsidRPr="00ED521B">
        <w:rPr>
          <w:spacing w:val="-2"/>
          <w:w w:val="95"/>
        </w:rPr>
        <w:t xml:space="preserve"> </w:t>
      </w:r>
      <w:r w:rsidRPr="00ED521B">
        <w:rPr>
          <w:w w:val="95"/>
        </w:rPr>
        <w:t>10.21608/EJABF.2022.221867.</w:t>
      </w:r>
    </w:p>
    <w:p w14:paraId="01B5D7FF" w14:textId="77777777" w:rsidR="0069158A" w:rsidRPr="00ED521B" w:rsidRDefault="0069158A" w:rsidP="00ED521B">
      <w:pPr>
        <w:spacing w:line="235" w:lineRule="auto"/>
        <w:ind w:left="1134" w:right="239" w:hanging="567"/>
        <w:jc w:val="both"/>
      </w:pPr>
      <w:r w:rsidRPr="00ED521B">
        <w:rPr>
          <w:spacing w:val="-1"/>
        </w:rPr>
        <w:t>A.</w:t>
      </w:r>
      <w:r w:rsidRPr="00ED521B">
        <w:rPr>
          <w:spacing w:val="-11"/>
        </w:rPr>
        <w:t xml:space="preserve"> </w:t>
      </w:r>
      <w:r w:rsidRPr="00ED521B">
        <w:rPr>
          <w:spacing w:val="-1"/>
        </w:rPr>
        <w:t>A.</w:t>
      </w:r>
      <w:r w:rsidRPr="00ED521B">
        <w:rPr>
          <w:spacing w:val="-10"/>
        </w:rPr>
        <w:t xml:space="preserve"> </w:t>
      </w:r>
      <w:r w:rsidRPr="00ED521B">
        <w:t>Hadi</w:t>
      </w:r>
      <w:r w:rsidRPr="00ED521B">
        <w:rPr>
          <w:spacing w:val="-10"/>
        </w:rPr>
        <w:t xml:space="preserve"> </w:t>
      </w:r>
      <w:r w:rsidRPr="00ED521B">
        <w:t>and</w:t>
      </w:r>
      <w:r w:rsidRPr="00ED521B">
        <w:rPr>
          <w:spacing w:val="-10"/>
        </w:rPr>
        <w:t xml:space="preserve"> </w:t>
      </w:r>
      <w:r w:rsidRPr="00ED521B">
        <w:t>S.</w:t>
      </w:r>
      <w:r w:rsidRPr="00ED521B">
        <w:rPr>
          <w:spacing w:val="-12"/>
        </w:rPr>
        <w:t xml:space="preserve"> </w:t>
      </w:r>
      <w:r w:rsidRPr="00ED521B">
        <w:t>F.</w:t>
      </w:r>
      <w:r w:rsidRPr="00ED521B">
        <w:rPr>
          <w:spacing w:val="-11"/>
        </w:rPr>
        <w:t xml:space="preserve"> </w:t>
      </w:r>
      <w:r w:rsidRPr="00ED521B">
        <w:t>Alwan,</w:t>
      </w:r>
      <w:r w:rsidRPr="00ED521B">
        <w:rPr>
          <w:spacing w:val="-10"/>
        </w:rPr>
        <w:t xml:space="preserve"> </w:t>
      </w:r>
      <w:r w:rsidRPr="00ED521B">
        <w:t>“Histopathological</w:t>
      </w:r>
      <w:r w:rsidRPr="00ED521B">
        <w:rPr>
          <w:spacing w:val="-10"/>
        </w:rPr>
        <w:t xml:space="preserve"> </w:t>
      </w:r>
      <w:r w:rsidRPr="00ED521B">
        <w:t>changes</w:t>
      </w:r>
      <w:r w:rsidRPr="00ED521B">
        <w:rPr>
          <w:spacing w:val="-9"/>
        </w:rPr>
        <w:t xml:space="preserve"> </w:t>
      </w:r>
      <w:r w:rsidRPr="00ED521B">
        <w:t>in</w:t>
      </w:r>
      <w:r w:rsidRPr="00ED521B">
        <w:rPr>
          <w:spacing w:val="-10"/>
        </w:rPr>
        <w:t xml:space="preserve"> </w:t>
      </w:r>
      <w:r w:rsidRPr="00ED521B">
        <w:t>gills</w:t>
      </w:r>
      <w:r w:rsidRPr="00ED521B">
        <w:rPr>
          <w:spacing w:val="-10"/>
        </w:rPr>
        <w:t xml:space="preserve"> </w:t>
      </w:r>
      <w:r w:rsidRPr="00ED521B">
        <w:t>,</w:t>
      </w:r>
      <w:r w:rsidRPr="00ED521B">
        <w:rPr>
          <w:spacing w:val="-10"/>
        </w:rPr>
        <w:t xml:space="preserve"> </w:t>
      </w:r>
      <w:r w:rsidRPr="00ED521B">
        <w:t>liver</w:t>
      </w:r>
      <w:r w:rsidRPr="00ED521B">
        <w:rPr>
          <w:spacing w:val="-11"/>
        </w:rPr>
        <w:t xml:space="preserve"> </w:t>
      </w:r>
      <w:r w:rsidRPr="00ED521B">
        <w:t>and</w:t>
      </w:r>
      <w:r w:rsidRPr="00ED521B">
        <w:rPr>
          <w:spacing w:val="-10"/>
        </w:rPr>
        <w:t xml:space="preserve"> </w:t>
      </w:r>
      <w:r w:rsidRPr="00ED521B">
        <w:t>kidney</w:t>
      </w:r>
      <w:r w:rsidRPr="00ED521B">
        <w:rPr>
          <w:spacing w:val="-12"/>
        </w:rPr>
        <w:t xml:space="preserve"> </w:t>
      </w:r>
      <w:r w:rsidRPr="00ED521B">
        <w:t>of</w:t>
      </w:r>
      <w:r w:rsidRPr="00ED521B">
        <w:rPr>
          <w:spacing w:val="-10"/>
        </w:rPr>
        <w:t xml:space="preserve"> </w:t>
      </w:r>
      <w:r w:rsidRPr="00ED521B">
        <w:t>fresh</w:t>
      </w:r>
      <w:r w:rsidRPr="00ED521B">
        <w:rPr>
          <w:spacing w:val="-10"/>
        </w:rPr>
        <w:t xml:space="preserve"> </w:t>
      </w:r>
      <w:r w:rsidRPr="00ED521B">
        <w:t>water</w:t>
      </w:r>
      <w:r w:rsidRPr="00ED521B">
        <w:rPr>
          <w:spacing w:val="-12"/>
        </w:rPr>
        <w:t xml:space="preserve"> </w:t>
      </w:r>
      <w:r w:rsidRPr="00ED521B">
        <w:t>fish,</w:t>
      </w:r>
      <w:r w:rsidRPr="00ED521B">
        <w:rPr>
          <w:spacing w:val="-52"/>
        </w:rPr>
        <w:t xml:space="preserve"> </w:t>
      </w:r>
      <w:r w:rsidRPr="00ED521B">
        <w:rPr>
          <w:spacing w:val="-1"/>
          <w:w w:val="95"/>
        </w:rPr>
        <w:t>Tilapia</w:t>
      </w:r>
      <w:r w:rsidRPr="00ED521B">
        <w:rPr>
          <w:spacing w:val="-9"/>
          <w:w w:val="95"/>
        </w:rPr>
        <w:t xml:space="preserve"> </w:t>
      </w:r>
      <w:r w:rsidRPr="00ED521B">
        <w:rPr>
          <w:spacing w:val="-1"/>
          <w:w w:val="95"/>
        </w:rPr>
        <w:t>zillii,</w:t>
      </w:r>
      <w:r w:rsidRPr="00ED521B">
        <w:rPr>
          <w:spacing w:val="-7"/>
          <w:w w:val="95"/>
        </w:rPr>
        <w:t xml:space="preserve"> </w:t>
      </w:r>
      <w:r w:rsidRPr="00ED521B">
        <w:rPr>
          <w:spacing w:val="-1"/>
          <w:w w:val="95"/>
        </w:rPr>
        <w:t>exposed</w:t>
      </w:r>
      <w:r w:rsidRPr="00ED521B">
        <w:rPr>
          <w:spacing w:val="-10"/>
          <w:w w:val="95"/>
        </w:rPr>
        <w:t xml:space="preserve"> </w:t>
      </w:r>
      <w:r w:rsidRPr="00ED521B">
        <w:rPr>
          <w:spacing w:val="-1"/>
          <w:w w:val="95"/>
        </w:rPr>
        <w:t>to</w:t>
      </w:r>
      <w:r w:rsidRPr="00ED521B">
        <w:rPr>
          <w:spacing w:val="-8"/>
          <w:w w:val="95"/>
        </w:rPr>
        <w:t xml:space="preserve"> </w:t>
      </w:r>
      <w:r w:rsidRPr="00ED521B">
        <w:rPr>
          <w:spacing w:val="-1"/>
          <w:w w:val="95"/>
        </w:rPr>
        <w:t>aluminum,”</w:t>
      </w:r>
      <w:r w:rsidRPr="00ED521B">
        <w:rPr>
          <w:spacing w:val="-7"/>
          <w:w w:val="95"/>
        </w:rPr>
        <w:t xml:space="preserve"> </w:t>
      </w:r>
      <w:r w:rsidRPr="00ED521B">
        <w:rPr>
          <w:i/>
          <w:spacing w:val="-1"/>
          <w:w w:val="95"/>
        </w:rPr>
        <w:t>Int.</w:t>
      </w:r>
      <w:r w:rsidRPr="00ED521B">
        <w:rPr>
          <w:i/>
          <w:spacing w:val="-10"/>
          <w:w w:val="95"/>
        </w:rPr>
        <w:t xml:space="preserve"> </w:t>
      </w:r>
      <w:r w:rsidRPr="00ED521B">
        <w:rPr>
          <w:i/>
          <w:w w:val="95"/>
        </w:rPr>
        <w:t>J.</w:t>
      </w:r>
      <w:r w:rsidRPr="00ED521B">
        <w:rPr>
          <w:i/>
          <w:spacing w:val="-7"/>
          <w:w w:val="95"/>
        </w:rPr>
        <w:t xml:space="preserve"> </w:t>
      </w:r>
      <w:r w:rsidRPr="00ED521B">
        <w:rPr>
          <w:i/>
          <w:w w:val="95"/>
        </w:rPr>
        <w:t>Pharm.</w:t>
      </w:r>
      <w:r w:rsidRPr="00ED521B">
        <w:rPr>
          <w:i/>
          <w:spacing w:val="-8"/>
          <w:w w:val="95"/>
        </w:rPr>
        <w:t xml:space="preserve"> </w:t>
      </w:r>
      <w:r w:rsidRPr="00ED521B">
        <w:rPr>
          <w:i/>
          <w:w w:val="95"/>
        </w:rPr>
        <w:t>Life</w:t>
      </w:r>
      <w:r w:rsidRPr="00ED521B">
        <w:rPr>
          <w:i/>
          <w:spacing w:val="-7"/>
          <w:w w:val="95"/>
        </w:rPr>
        <w:t xml:space="preserve"> </w:t>
      </w:r>
      <w:r w:rsidRPr="00ED521B">
        <w:rPr>
          <w:i/>
          <w:w w:val="95"/>
        </w:rPr>
        <w:t>Sci.</w:t>
      </w:r>
      <w:r w:rsidRPr="00ED521B">
        <w:rPr>
          <w:w w:val="95"/>
        </w:rPr>
        <w:t>,</w:t>
      </w:r>
      <w:r w:rsidRPr="00ED521B">
        <w:rPr>
          <w:spacing w:val="-8"/>
          <w:w w:val="95"/>
        </w:rPr>
        <w:t xml:space="preserve"> </w:t>
      </w:r>
      <w:r w:rsidRPr="00ED521B">
        <w:rPr>
          <w:w w:val="95"/>
        </w:rPr>
        <w:t>vol.</w:t>
      </w:r>
      <w:r w:rsidRPr="00ED521B">
        <w:rPr>
          <w:spacing w:val="-7"/>
          <w:w w:val="95"/>
        </w:rPr>
        <w:t xml:space="preserve"> </w:t>
      </w:r>
      <w:r w:rsidRPr="00ED521B">
        <w:rPr>
          <w:w w:val="95"/>
        </w:rPr>
        <w:t>3,</w:t>
      </w:r>
      <w:r w:rsidRPr="00ED521B">
        <w:rPr>
          <w:spacing w:val="-8"/>
          <w:w w:val="95"/>
        </w:rPr>
        <w:t xml:space="preserve"> </w:t>
      </w:r>
      <w:r w:rsidRPr="00ED521B">
        <w:rPr>
          <w:w w:val="95"/>
        </w:rPr>
        <w:t>no.</w:t>
      </w:r>
      <w:r w:rsidRPr="00ED521B">
        <w:rPr>
          <w:spacing w:val="-7"/>
          <w:w w:val="95"/>
        </w:rPr>
        <w:t xml:space="preserve"> </w:t>
      </w:r>
      <w:r w:rsidRPr="00ED521B">
        <w:rPr>
          <w:w w:val="95"/>
        </w:rPr>
        <w:t>11,</w:t>
      </w:r>
      <w:r w:rsidRPr="00ED521B">
        <w:rPr>
          <w:spacing w:val="-8"/>
          <w:w w:val="95"/>
        </w:rPr>
        <w:t xml:space="preserve"> </w:t>
      </w:r>
      <w:r w:rsidRPr="00ED521B">
        <w:rPr>
          <w:w w:val="95"/>
        </w:rPr>
        <w:t>pp.</w:t>
      </w:r>
      <w:r w:rsidRPr="00ED521B">
        <w:rPr>
          <w:spacing w:val="-8"/>
          <w:w w:val="95"/>
        </w:rPr>
        <w:t xml:space="preserve"> </w:t>
      </w:r>
      <w:r w:rsidRPr="00ED521B">
        <w:rPr>
          <w:w w:val="95"/>
        </w:rPr>
        <w:t>2071–2081,</w:t>
      </w:r>
      <w:r w:rsidRPr="00ED521B">
        <w:rPr>
          <w:spacing w:val="-8"/>
          <w:w w:val="95"/>
        </w:rPr>
        <w:t xml:space="preserve"> </w:t>
      </w:r>
      <w:r w:rsidRPr="00ED521B">
        <w:rPr>
          <w:w w:val="95"/>
        </w:rPr>
        <w:t>2012.</w:t>
      </w:r>
    </w:p>
    <w:p w14:paraId="382BF8FA" w14:textId="77777777" w:rsidR="0069158A" w:rsidRPr="00ED521B" w:rsidRDefault="0069158A" w:rsidP="00ED521B">
      <w:pPr>
        <w:spacing w:before="89" w:line="235" w:lineRule="auto"/>
        <w:ind w:left="1134" w:right="229" w:hanging="567"/>
        <w:jc w:val="both"/>
      </w:pPr>
      <w:r w:rsidRPr="00ED521B">
        <w:t>E.</w:t>
      </w:r>
      <w:r w:rsidRPr="00ED521B">
        <w:rPr>
          <w:spacing w:val="-6"/>
        </w:rPr>
        <w:t xml:space="preserve"> </w:t>
      </w:r>
      <w:r w:rsidRPr="00ED521B">
        <w:t>Yudiati,</w:t>
      </w:r>
      <w:r w:rsidRPr="00ED521B">
        <w:rPr>
          <w:spacing w:val="-5"/>
        </w:rPr>
        <w:t xml:space="preserve"> </w:t>
      </w:r>
      <w:r w:rsidRPr="00ED521B">
        <w:t>S.</w:t>
      </w:r>
      <w:r w:rsidRPr="00ED521B">
        <w:rPr>
          <w:spacing w:val="-6"/>
        </w:rPr>
        <w:t xml:space="preserve"> </w:t>
      </w:r>
      <w:r w:rsidRPr="00ED521B">
        <w:t>Sedjati,</w:t>
      </w:r>
      <w:r w:rsidRPr="00ED521B">
        <w:rPr>
          <w:spacing w:val="-5"/>
        </w:rPr>
        <w:t xml:space="preserve"> </w:t>
      </w:r>
      <w:r w:rsidRPr="00ED521B">
        <w:t>I.</w:t>
      </w:r>
      <w:r w:rsidRPr="00ED521B">
        <w:rPr>
          <w:spacing w:val="-6"/>
        </w:rPr>
        <w:t xml:space="preserve"> </w:t>
      </w:r>
      <w:r w:rsidRPr="00ED521B">
        <w:t>Enggar,</w:t>
      </w:r>
      <w:r w:rsidRPr="00ED521B">
        <w:rPr>
          <w:spacing w:val="-6"/>
        </w:rPr>
        <w:t xml:space="preserve"> </w:t>
      </w:r>
      <w:r w:rsidRPr="00ED521B">
        <w:t>and</w:t>
      </w:r>
      <w:r w:rsidRPr="00ED521B">
        <w:rPr>
          <w:spacing w:val="-5"/>
        </w:rPr>
        <w:t xml:space="preserve"> </w:t>
      </w:r>
      <w:r w:rsidRPr="00ED521B">
        <w:t>M.</w:t>
      </w:r>
      <w:r w:rsidRPr="00ED521B">
        <w:rPr>
          <w:spacing w:val="-6"/>
        </w:rPr>
        <w:t xml:space="preserve"> </w:t>
      </w:r>
      <w:r w:rsidRPr="00ED521B">
        <w:t>Metoda,</w:t>
      </w:r>
      <w:r w:rsidRPr="00ED521B">
        <w:rPr>
          <w:spacing w:val="-5"/>
        </w:rPr>
        <w:t xml:space="preserve"> </w:t>
      </w:r>
      <w:r w:rsidRPr="00ED521B">
        <w:t>“Dampak</w:t>
      </w:r>
      <w:r w:rsidRPr="00ED521B">
        <w:rPr>
          <w:spacing w:val="-6"/>
        </w:rPr>
        <w:t xml:space="preserve"> </w:t>
      </w:r>
      <w:r w:rsidRPr="00ED521B">
        <w:t>Pemaparan</w:t>
      </w:r>
      <w:r w:rsidRPr="00ED521B">
        <w:rPr>
          <w:spacing w:val="-6"/>
        </w:rPr>
        <w:t xml:space="preserve"> </w:t>
      </w:r>
      <w:r w:rsidRPr="00ED521B">
        <w:t>Logam</w:t>
      </w:r>
      <w:r w:rsidRPr="00ED521B">
        <w:rPr>
          <w:spacing w:val="-5"/>
        </w:rPr>
        <w:t xml:space="preserve"> </w:t>
      </w:r>
      <w:r w:rsidRPr="00ED521B">
        <w:t>Berat</w:t>
      </w:r>
      <w:r w:rsidRPr="00ED521B">
        <w:rPr>
          <w:spacing w:val="-5"/>
        </w:rPr>
        <w:t xml:space="preserve"> </w:t>
      </w:r>
      <w:r w:rsidRPr="00ED521B">
        <w:t>Kadmium</w:t>
      </w:r>
      <w:r w:rsidRPr="00ED521B">
        <w:rPr>
          <w:spacing w:val="-5"/>
        </w:rPr>
        <w:t xml:space="preserve"> </w:t>
      </w:r>
      <w:r w:rsidRPr="00ED521B">
        <w:lastRenderedPageBreak/>
        <w:t>pada</w:t>
      </w:r>
      <w:r w:rsidRPr="00ED521B">
        <w:rPr>
          <w:spacing w:val="-53"/>
        </w:rPr>
        <w:t xml:space="preserve"> </w:t>
      </w:r>
      <w:r w:rsidRPr="00ED521B">
        <w:rPr>
          <w:spacing w:val="-1"/>
        </w:rPr>
        <w:t xml:space="preserve">Salinitas yang Berbeda </w:t>
      </w:r>
      <w:r w:rsidRPr="00ED521B">
        <w:t>terhadap Mortalitas dan Kerusakan Jaringan Insang Juvenile Udang</w:t>
      </w:r>
      <w:r w:rsidRPr="00ED521B">
        <w:rPr>
          <w:spacing w:val="1"/>
        </w:rPr>
        <w:t xml:space="preserve"> </w:t>
      </w:r>
      <w:r w:rsidRPr="00ED521B">
        <w:rPr>
          <w:w w:val="90"/>
        </w:rPr>
        <w:t>Vaname (</w:t>
      </w:r>
      <w:r w:rsidRPr="00ED521B">
        <w:rPr>
          <w:i/>
          <w:w w:val="90"/>
        </w:rPr>
        <w:t>Litopeneus vannamei</w:t>
      </w:r>
      <w:r w:rsidRPr="00ED521B">
        <w:rPr>
          <w:w w:val="90"/>
        </w:rPr>
        <w:t xml:space="preserve">),” </w:t>
      </w:r>
      <w:r w:rsidRPr="00ED521B">
        <w:rPr>
          <w:i/>
          <w:w w:val="90"/>
        </w:rPr>
        <w:t>ILMU Kelaut. Indones. J. Mar. Sci.</w:t>
      </w:r>
      <w:r w:rsidRPr="00ED521B">
        <w:rPr>
          <w:w w:val="90"/>
        </w:rPr>
        <w:t>, vol. 14, no. 4, pp. 29–35, 2012,</w:t>
      </w:r>
      <w:r w:rsidRPr="00ED521B">
        <w:rPr>
          <w:spacing w:val="1"/>
          <w:w w:val="90"/>
        </w:rPr>
        <w:t xml:space="preserve"> </w:t>
      </w:r>
      <w:r w:rsidRPr="00ED521B">
        <w:t>doi:</w:t>
      </w:r>
      <w:r w:rsidRPr="00ED521B">
        <w:rPr>
          <w:spacing w:val="-2"/>
        </w:rPr>
        <w:t xml:space="preserve"> </w:t>
      </w:r>
      <w:r w:rsidRPr="00ED521B">
        <w:t>10.14710/ik.ijms.14.4.29-35.</w:t>
      </w:r>
    </w:p>
    <w:p w14:paraId="09FB502A" w14:textId="77777777" w:rsidR="0069158A" w:rsidRPr="00ED521B" w:rsidRDefault="0069158A" w:rsidP="00ED521B">
      <w:pPr>
        <w:spacing w:line="235" w:lineRule="auto"/>
        <w:ind w:left="1134" w:right="228" w:hanging="567"/>
        <w:jc w:val="both"/>
      </w:pPr>
      <w:r w:rsidRPr="00ED521B">
        <w:rPr>
          <w:w w:val="95"/>
        </w:rPr>
        <w:t>V. Yancheva, I. Velcheva, S. Stoyanova, and E. Georgieva, “Histological biomarkers in fish as a tool in</w:t>
      </w:r>
      <w:r w:rsidRPr="00ED521B">
        <w:rPr>
          <w:spacing w:val="1"/>
          <w:w w:val="95"/>
        </w:rPr>
        <w:t xml:space="preserve"> </w:t>
      </w:r>
      <w:r w:rsidRPr="00ED521B">
        <w:rPr>
          <w:spacing w:val="-2"/>
          <w:w w:val="95"/>
        </w:rPr>
        <w:t>ecological</w:t>
      </w:r>
      <w:r w:rsidRPr="00ED521B">
        <w:rPr>
          <w:spacing w:val="-8"/>
          <w:w w:val="95"/>
        </w:rPr>
        <w:t xml:space="preserve"> </w:t>
      </w:r>
      <w:r w:rsidRPr="00ED521B">
        <w:rPr>
          <w:spacing w:val="-1"/>
          <w:w w:val="95"/>
        </w:rPr>
        <w:t>risk</w:t>
      </w:r>
      <w:r w:rsidRPr="00ED521B">
        <w:rPr>
          <w:spacing w:val="-9"/>
          <w:w w:val="95"/>
        </w:rPr>
        <w:t xml:space="preserve"> </w:t>
      </w:r>
      <w:r w:rsidRPr="00ED521B">
        <w:rPr>
          <w:spacing w:val="-1"/>
          <w:w w:val="95"/>
        </w:rPr>
        <w:t>assessment</w:t>
      </w:r>
      <w:r w:rsidRPr="00ED521B">
        <w:rPr>
          <w:spacing w:val="-9"/>
          <w:w w:val="95"/>
        </w:rPr>
        <w:t xml:space="preserve"> </w:t>
      </w:r>
      <w:r w:rsidRPr="00ED521B">
        <w:rPr>
          <w:spacing w:val="-1"/>
          <w:w w:val="95"/>
        </w:rPr>
        <w:t>and</w:t>
      </w:r>
      <w:r w:rsidRPr="00ED521B">
        <w:rPr>
          <w:spacing w:val="-7"/>
          <w:w w:val="95"/>
        </w:rPr>
        <w:t xml:space="preserve"> </w:t>
      </w:r>
      <w:r w:rsidRPr="00ED521B">
        <w:rPr>
          <w:spacing w:val="-1"/>
          <w:w w:val="95"/>
        </w:rPr>
        <w:t>monitoring</w:t>
      </w:r>
      <w:r w:rsidRPr="00ED521B">
        <w:rPr>
          <w:spacing w:val="-6"/>
          <w:w w:val="95"/>
        </w:rPr>
        <w:t xml:space="preserve"> </w:t>
      </w:r>
      <w:r w:rsidRPr="00ED521B">
        <w:rPr>
          <w:spacing w:val="-1"/>
          <w:w w:val="95"/>
        </w:rPr>
        <w:t>programs:</w:t>
      </w:r>
      <w:r w:rsidRPr="00ED521B">
        <w:rPr>
          <w:spacing w:val="-8"/>
          <w:w w:val="95"/>
        </w:rPr>
        <w:t xml:space="preserve"> </w:t>
      </w:r>
      <w:r w:rsidRPr="00ED521B">
        <w:rPr>
          <w:spacing w:val="-1"/>
          <w:w w:val="95"/>
        </w:rPr>
        <w:t>A</w:t>
      </w:r>
      <w:r w:rsidRPr="00ED521B">
        <w:rPr>
          <w:spacing w:val="-10"/>
          <w:w w:val="95"/>
        </w:rPr>
        <w:t xml:space="preserve"> </w:t>
      </w:r>
      <w:r w:rsidRPr="00ED521B">
        <w:rPr>
          <w:spacing w:val="-1"/>
          <w:w w:val="95"/>
        </w:rPr>
        <w:t>review,”</w:t>
      </w:r>
      <w:r w:rsidRPr="00ED521B">
        <w:rPr>
          <w:spacing w:val="-7"/>
          <w:w w:val="95"/>
        </w:rPr>
        <w:t xml:space="preserve"> </w:t>
      </w:r>
      <w:r w:rsidRPr="00ED521B">
        <w:rPr>
          <w:i/>
          <w:spacing w:val="-1"/>
          <w:w w:val="95"/>
        </w:rPr>
        <w:t>Appl.</w:t>
      </w:r>
      <w:r w:rsidRPr="00ED521B">
        <w:rPr>
          <w:i/>
          <w:spacing w:val="-7"/>
          <w:w w:val="95"/>
        </w:rPr>
        <w:t xml:space="preserve"> </w:t>
      </w:r>
      <w:r w:rsidRPr="00ED521B">
        <w:rPr>
          <w:i/>
          <w:spacing w:val="-1"/>
          <w:w w:val="95"/>
        </w:rPr>
        <w:t>Ecol.</w:t>
      </w:r>
      <w:r w:rsidRPr="00ED521B">
        <w:rPr>
          <w:i/>
          <w:spacing w:val="-8"/>
          <w:w w:val="95"/>
        </w:rPr>
        <w:t xml:space="preserve"> </w:t>
      </w:r>
      <w:r w:rsidRPr="00ED521B">
        <w:rPr>
          <w:i/>
          <w:spacing w:val="-1"/>
          <w:w w:val="95"/>
        </w:rPr>
        <w:t>Environ.</w:t>
      </w:r>
      <w:r w:rsidRPr="00ED521B">
        <w:rPr>
          <w:i/>
          <w:spacing w:val="-9"/>
          <w:w w:val="95"/>
        </w:rPr>
        <w:t xml:space="preserve"> </w:t>
      </w:r>
      <w:r w:rsidRPr="00ED521B">
        <w:rPr>
          <w:i/>
          <w:spacing w:val="-1"/>
          <w:w w:val="95"/>
        </w:rPr>
        <w:t>Res.</w:t>
      </w:r>
      <w:r w:rsidRPr="00ED521B">
        <w:rPr>
          <w:spacing w:val="-1"/>
          <w:w w:val="95"/>
        </w:rPr>
        <w:t>,</w:t>
      </w:r>
      <w:r w:rsidRPr="00ED521B">
        <w:rPr>
          <w:spacing w:val="-7"/>
          <w:w w:val="95"/>
        </w:rPr>
        <w:t xml:space="preserve"> </w:t>
      </w:r>
      <w:r w:rsidRPr="00ED521B">
        <w:rPr>
          <w:spacing w:val="-1"/>
          <w:w w:val="95"/>
        </w:rPr>
        <w:t>vol.</w:t>
      </w:r>
      <w:r w:rsidRPr="00ED521B">
        <w:rPr>
          <w:spacing w:val="-8"/>
          <w:w w:val="95"/>
        </w:rPr>
        <w:t xml:space="preserve"> </w:t>
      </w:r>
      <w:r w:rsidRPr="00ED521B">
        <w:rPr>
          <w:spacing w:val="-1"/>
          <w:w w:val="95"/>
        </w:rPr>
        <w:t>14,</w:t>
      </w:r>
      <w:r w:rsidRPr="00ED521B">
        <w:rPr>
          <w:spacing w:val="-49"/>
          <w:w w:val="95"/>
        </w:rPr>
        <w:t xml:space="preserve"> </w:t>
      </w:r>
      <w:r w:rsidRPr="00ED521B">
        <w:t>no.</w:t>
      </w:r>
      <w:r w:rsidRPr="00ED521B">
        <w:rPr>
          <w:spacing w:val="-3"/>
        </w:rPr>
        <w:t xml:space="preserve"> </w:t>
      </w:r>
      <w:r w:rsidRPr="00ED521B">
        <w:t>1,</w:t>
      </w:r>
      <w:r w:rsidRPr="00ED521B">
        <w:rPr>
          <w:spacing w:val="-4"/>
        </w:rPr>
        <w:t xml:space="preserve"> </w:t>
      </w:r>
      <w:r w:rsidRPr="00ED521B">
        <w:t>pp.</w:t>
      </w:r>
      <w:r w:rsidRPr="00ED521B">
        <w:rPr>
          <w:spacing w:val="-2"/>
        </w:rPr>
        <w:t xml:space="preserve"> </w:t>
      </w:r>
      <w:r w:rsidRPr="00ED521B">
        <w:t>47–75,</w:t>
      </w:r>
      <w:r w:rsidRPr="00ED521B">
        <w:rPr>
          <w:spacing w:val="-3"/>
        </w:rPr>
        <w:t xml:space="preserve"> </w:t>
      </w:r>
      <w:r w:rsidRPr="00ED521B">
        <w:t>2016,</w:t>
      </w:r>
      <w:r w:rsidRPr="00ED521B">
        <w:rPr>
          <w:spacing w:val="-5"/>
        </w:rPr>
        <w:t xml:space="preserve"> </w:t>
      </w:r>
      <w:r w:rsidRPr="00ED521B">
        <w:t>doi:</w:t>
      </w:r>
      <w:r w:rsidRPr="00ED521B">
        <w:rPr>
          <w:spacing w:val="-6"/>
        </w:rPr>
        <w:t xml:space="preserve"> </w:t>
      </w:r>
      <w:r w:rsidRPr="00ED521B">
        <w:t>10.15666/aeer/1401_047075.</w:t>
      </w:r>
    </w:p>
    <w:p w14:paraId="093F0E5D" w14:textId="77777777" w:rsidR="0069158A" w:rsidRPr="00ED521B" w:rsidRDefault="0069158A" w:rsidP="00ED521B">
      <w:pPr>
        <w:spacing w:line="235" w:lineRule="auto"/>
        <w:ind w:left="1134" w:right="231" w:hanging="567"/>
        <w:jc w:val="both"/>
      </w:pPr>
      <w:r w:rsidRPr="00ED521B">
        <w:rPr>
          <w:w w:val="95"/>
        </w:rPr>
        <w:t>N.</w:t>
      </w:r>
      <w:r w:rsidRPr="00ED521B">
        <w:rPr>
          <w:spacing w:val="-1"/>
          <w:w w:val="95"/>
        </w:rPr>
        <w:t xml:space="preserve"> </w:t>
      </w:r>
      <w:r w:rsidRPr="00ED521B">
        <w:rPr>
          <w:w w:val="95"/>
        </w:rPr>
        <w:t>Rizki,</w:t>
      </w:r>
      <w:r w:rsidRPr="00ED521B">
        <w:rPr>
          <w:spacing w:val="-4"/>
          <w:w w:val="95"/>
        </w:rPr>
        <w:t xml:space="preserve"> </w:t>
      </w:r>
      <w:r w:rsidRPr="00ED521B">
        <w:rPr>
          <w:w w:val="95"/>
        </w:rPr>
        <w:t>L.</w:t>
      </w:r>
      <w:r w:rsidRPr="00ED521B">
        <w:rPr>
          <w:spacing w:val="-3"/>
          <w:w w:val="95"/>
        </w:rPr>
        <w:t xml:space="preserve"> </w:t>
      </w:r>
      <w:r w:rsidRPr="00ED521B">
        <w:rPr>
          <w:w w:val="95"/>
        </w:rPr>
        <w:t>Maslukah,</w:t>
      </w:r>
      <w:r w:rsidRPr="00ED521B">
        <w:rPr>
          <w:spacing w:val="-4"/>
          <w:w w:val="95"/>
        </w:rPr>
        <w:t xml:space="preserve"> </w:t>
      </w:r>
      <w:r w:rsidRPr="00ED521B">
        <w:rPr>
          <w:w w:val="95"/>
        </w:rPr>
        <w:t>D.</w:t>
      </w:r>
      <w:r w:rsidRPr="00ED521B">
        <w:rPr>
          <w:spacing w:val="-4"/>
          <w:w w:val="95"/>
        </w:rPr>
        <w:t xml:space="preserve"> </w:t>
      </w:r>
      <w:r w:rsidRPr="00ED521B">
        <w:rPr>
          <w:w w:val="95"/>
        </w:rPr>
        <w:t>N.</w:t>
      </w:r>
      <w:r w:rsidRPr="00ED521B">
        <w:rPr>
          <w:spacing w:val="-3"/>
          <w:w w:val="95"/>
        </w:rPr>
        <w:t xml:space="preserve"> </w:t>
      </w:r>
      <w:r w:rsidRPr="00ED521B">
        <w:rPr>
          <w:w w:val="95"/>
        </w:rPr>
        <w:t>Sugianto,</w:t>
      </w:r>
      <w:r w:rsidRPr="00ED521B">
        <w:rPr>
          <w:spacing w:val="-4"/>
          <w:w w:val="95"/>
        </w:rPr>
        <w:t xml:space="preserve"> </w:t>
      </w:r>
      <w:r w:rsidRPr="00ED521B">
        <w:rPr>
          <w:w w:val="95"/>
        </w:rPr>
        <w:t>M. Zainuri,</w:t>
      </w:r>
      <w:r w:rsidRPr="00ED521B">
        <w:rPr>
          <w:spacing w:val="-2"/>
          <w:w w:val="95"/>
        </w:rPr>
        <w:t xml:space="preserve"> </w:t>
      </w:r>
      <w:r w:rsidRPr="00ED521B">
        <w:rPr>
          <w:w w:val="95"/>
        </w:rPr>
        <w:t>and</w:t>
      </w:r>
      <w:r w:rsidRPr="00ED521B">
        <w:rPr>
          <w:spacing w:val="-1"/>
          <w:w w:val="95"/>
        </w:rPr>
        <w:t xml:space="preserve"> </w:t>
      </w:r>
      <w:r w:rsidRPr="00ED521B">
        <w:rPr>
          <w:w w:val="95"/>
        </w:rPr>
        <w:t>A.</w:t>
      </w:r>
      <w:r w:rsidRPr="00ED521B">
        <w:rPr>
          <w:spacing w:val="-3"/>
          <w:w w:val="95"/>
        </w:rPr>
        <w:t xml:space="preserve"> </w:t>
      </w:r>
      <w:r w:rsidRPr="00ED521B">
        <w:rPr>
          <w:w w:val="95"/>
        </w:rPr>
        <w:t>Ismanto,</w:t>
      </w:r>
      <w:r w:rsidRPr="00ED521B">
        <w:rPr>
          <w:spacing w:val="-4"/>
          <w:w w:val="95"/>
        </w:rPr>
        <w:t xml:space="preserve"> </w:t>
      </w:r>
      <w:r w:rsidRPr="00ED521B">
        <w:rPr>
          <w:w w:val="95"/>
        </w:rPr>
        <w:t>“Distribusi</w:t>
      </w:r>
      <w:r w:rsidRPr="00ED521B">
        <w:rPr>
          <w:spacing w:val="-4"/>
          <w:w w:val="95"/>
        </w:rPr>
        <w:t xml:space="preserve"> </w:t>
      </w:r>
      <w:r w:rsidRPr="00ED521B">
        <w:rPr>
          <w:w w:val="95"/>
        </w:rPr>
        <w:t>Spasial</w:t>
      </w:r>
      <w:r w:rsidRPr="00ED521B">
        <w:rPr>
          <w:spacing w:val="-3"/>
          <w:w w:val="95"/>
        </w:rPr>
        <w:t xml:space="preserve"> </w:t>
      </w:r>
      <w:r w:rsidRPr="00ED521B">
        <w:rPr>
          <w:w w:val="95"/>
        </w:rPr>
        <w:t>Kualitas</w:t>
      </w:r>
      <w:r w:rsidRPr="00ED521B">
        <w:rPr>
          <w:spacing w:val="-3"/>
          <w:w w:val="95"/>
        </w:rPr>
        <w:t xml:space="preserve"> </w:t>
      </w:r>
      <w:r w:rsidRPr="00ED521B">
        <w:rPr>
          <w:w w:val="95"/>
        </w:rPr>
        <w:t>Perairan</w:t>
      </w:r>
      <w:r w:rsidRPr="00ED521B">
        <w:rPr>
          <w:spacing w:val="-50"/>
          <w:w w:val="95"/>
        </w:rPr>
        <w:t xml:space="preserve"> </w:t>
      </w:r>
      <w:r w:rsidRPr="00ED521B">
        <w:rPr>
          <w:w w:val="90"/>
        </w:rPr>
        <w:t xml:space="preserve">di Perairan Kawasan Taman Nasional Karimunjawa,” </w:t>
      </w:r>
      <w:r w:rsidRPr="00ED521B">
        <w:rPr>
          <w:i/>
          <w:w w:val="90"/>
        </w:rPr>
        <w:t>Indones. J. Oceanogr.</w:t>
      </w:r>
      <w:r w:rsidRPr="00ED521B">
        <w:rPr>
          <w:w w:val="90"/>
        </w:rPr>
        <w:t>, vol. 2, no. 3, pp. 8–11,</w:t>
      </w:r>
      <w:r w:rsidRPr="00ED521B">
        <w:rPr>
          <w:spacing w:val="1"/>
          <w:w w:val="90"/>
        </w:rPr>
        <w:t xml:space="preserve"> </w:t>
      </w:r>
      <w:r w:rsidRPr="00ED521B">
        <w:t>2020.</w:t>
      </w:r>
    </w:p>
    <w:p w14:paraId="5316B49D" w14:textId="77777777" w:rsidR="0069158A" w:rsidRPr="00ED521B" w:rsidRDefault="0069158A" w:rsidP="00ED521B">
      <w:pPr>
        <w:spacing w:line="235" w:lineRule="auto"/>
        <w:ind w:left="1134" w:right="229" w:hanging="567"/>
        <w:jc w:val="both"/>
      </w:pPr>
      <w:r w:rsidRPr="00ED521B">
        <w:rPr>
          <w:w w:val="90"/>
        </w:rPr>
        <w:t>A. Suriawan, S. Efendi, S. Asmoro, and W. Jaka, “Sistem budidaya udang vaname (</w:t>
      </w:r>
      <w:r w:rsidRPr="00ED521B">
        <w:rPr>
          <w:i/>
          <w:w w:val="90"/>
        </w:rPr>
        <w:t>Litopenaeus vannamei</w:t>
      </w:r>
      <w:r w:rsidRPr="00ED521B">
        <w:rPr>
          <w:w w:val="90"/>
        </w:rPr>
        <w:t>)</w:t>
      </w:r>
      <w:r w:rsidRPr="00ED521B">
        <w:rPr>
          <w:spacing w:val="1"/>
          <w:w w:val="90"/>
        </w:rPr>
        <w:t xml:space="preserve"> </w:t>
      </w:r>
      <w:r w:rsidRPr="00ED521B">
        <w:t>pada</w:t>
      </w:r>
      <w:r w:rsidRPr="00ED521B">
        <w:rPr>
          <w:spacing w:val="-9"/>
        </w:rPr>
        <w:t xml:space="preserve"> </w:t>
      </w:r>
      <w:r w:rsidRPr="00ED521B">
        <w:t>tambak</w:t>
      </w:r>
      <w:r w:rsidRPr="00ED521B">
        <w:rPr>
          <w:spacing w:val="-8"/>
        </w:rPr>
        <w:t xml:space="preserve"> </w:t>
      </w:r>
      <w:r w:rsidRPr="00ED521B">
        <w:t>hdpe</w:t>
      </w:r>
      <w:r w:rsidRPr="00ED521B">
        <w:rPr>
          <w:spacing w:val="-9"/>
        </w:rPr>
        <w:t xml:space="preserve"> </w:t>
      </w:r>
      <w:r w:rsidRPr="00ED521B">
        <w:t>dengan</w:t>
      </w:r>
      <w:r w:rsidRPr="00ED521B">
        <w:rPr>
          <w:spacing w:val="-9"/>
        </w:rPr>
        <w:t xml:space="preserve"> </w:t>
      </w:r>
      <w:r w:rsidRPr="00ED521B">
        <w:t>sumber</w:t>
      </w:r>
      <w:r w:rsidRPr="00ED521B">
        <w:rPr>
          <w:spacing w:val="-8"/>
        </w:rPr>
        <w:t xml:space="preserve"> </w:t>
      </w:r>
      <w:r w:rsidRPr="00ED521B">
        <w:t>air</w:t>
      </w:r>
      <w:r w:rsidRPr="00ED521B">
        <w:rPr>
          <w:spacing w:val="-7"/>
        </w:rPr>
        <w:t xml:space="preserve"> </w:t>
      </w:r>
      <w:r w:rsidRPr="00ED521B">
        <w:t>bawah</w:t>
      </w:r>
      <w:r w:rsidRPr="00ED521B">
        <w:rPr>
          <w:spacing w:val="-9"/>
        </w:rPr>
        <w:t xml:space="preserve"> </w:t>
      </w:r>
      <w:r w:rsidRPr="00ED521B">
        <w:t>tanah</w:t>
      </w:r>
      <w:r w:rsidRPr="00ED521B">
        <w:rPr>
          <w:spacing w:val="-10"/>
        </w:rPr>
        <w:t xml:space="preserve"> </w:t>
      </w:r>
      <w:r w:rsidRPr="00ED521B">
        <w:t>salinitas</w:t>
      </w:r>
      <w:r w:rsidRPr="00ED521B">
        <w:rPr>
          <w:spacing w:val="-7"/>
        </w:rPr>
        <w:t xml:space="preserve"> </w:t>
      </w:r>
      <w:r w:rsidRPr="00ED521B">
        <w:t>tinggi</w:t>
      </w:r>
      <w:r w:rsidRPr="00ED521B">
        <w:rPr>
          <w:spacing w:val="-9"/>
        </w:rPr>
        <w:t xml:space="preserve"> </w:t>
      </w:r>
      <w:r w:rsidRPr="00ED521B">
        <w:t>di</w:t>
      </w:r>
      <w:r w:rsidRPr="00ED521B">
        <w:rPr>
          <w:spacing w:val="-9"/>
        </w:rPr>
        <w:t xml:space="preserve"> </w:t>
      </w:r>
      <w:r w:rsidRPr="00ED521B">
        <w:t>Kabupaten</w:t>
      </w:r>
      <w:r w:rsidRPr="00ED521B">
        <w:rPr>
          <w:spacing w:val="-9"/>
        </w:rPr>
        <w:t xml:space="preserve"> </w:t>
      </w:r>
      <w:r w:rsidRPr="00ED521B">
        <w:t>Pasuruan,”</w:t>
      </w:r>
      <w:r w:rsidRPr="00ED521B">
        <w:rPr>
          <w:spacing w:val="-5"/>
        </w:rPr>
        <w:t xml:space="preserve"> </w:t>
      </w:r>
      <w:r w:rsidRPr="00ED521B">
        <w:rPr>
          <w:i/>
        </w:rPr>
        <w:t>J.</w:t>
      </w:r>
      <w:r w:rsidRPr="00ED521B">
        <w:rPr>
          <w:i/>
          <w:spacing w:val="-53"/>
        </w:rPr>
        <w:t xml:space="preserve"> </w:t>
      </w:r>
      <w:r w:rsidRPr="00ED521B">
        <w:rPr>
          <w:i/>
        </w:rPr>
        <w:t>Perekayasaan</w:t>
      </w:r>
      <w:r w:rsidRPr="00ED521B">
        <w:rPr>
          <w:i/>
          <w:spacing w:val="-11"/>
        </w:rPr>
        <w:t xml:space="preserve"> </w:t>
      </w:r>
      <w:r w:rsidRPr="00ED521B">
        <w:rPr>
          <w:i/>
        </w:rPr>
        <w:t>Budid.</w:t>
      </w:r>
      <w:r w:rsidRPr="00ED521B">
        <w:rPr>
          <w:i/>
          <w:spacing w:val="-9"/>
        </w:rPr>
        <w:t xml:space="preserve"> </w:t>
      </w:r>
      <w:r w:rsidRPr="00ED521B">
        <w:rPr>
          <w:i/>
        </w:rPr>
        <w:t>Air</w:t>
      </w:r>
      <w:r w:rsidRPr="00ED521B">
        <w:rPr>
          <w:i/>
          <w:spacing w:val="-10"/>
        </w:rPr>
        <w:t xml:space="preserve"> </w:t>
      </w:r>
      <w:r w:rsidRPr="00ED521B">
        <w:rPr>
          <w:i/>
        </w:rPr>
        <w:t>Payau</w:t>
      </w:r>
      <w:r w:rsidRPr="00ED521B">
        <w:rPr>
          <w:i/>
          <w:spacing w:val="-13"/>
        </w:rPr>
        <w:t xml:space="preserve"> </w:t>
      </w:r>
      <w:r w:rsidRPr="00ED521B">
        <w:rPr>
          <w:i/>
        </w:rPr>
        <w:t>dan</w:t>
      </w:r>
      <w:r w:rsidRPr="00ED521B">
        <w:rPr>
          <w:i/>
          <w:spacing w:val="-10"/>
        </w:rPr>
        <w:t xml:space="preserve"> </w:t>
      </w:r>
      <w:r w:rsidRPr="00ED521B">
        <w:rPr>
          <w:i/>
        </w:rPr>
        <w:t>Laut</w:t>
      </w:r>
      <w:r w:rsidRPr="00ED521B">
        <w:t>,</w:t>
      </w:r>
      <w:r w:rsidRPr="00ED521B">
        <w:rPr>
          <w:spacing w:val="-10"/>
        </w:rPr>
        <w:t xml:space="preserve"> </w:t>
      </w:r>
      <w:r w:rsidRPr="00ED521B">
        <w:t>no.</w:t>
      </w:r>
      <w:r w:rsidRPr="00ED521B">
        <w:rPr>
          <w:spacing w:val="-9"/>
        </w:rPr>
        <w:t xml:space="preserve"> </w:t>
      </w:r>
      <w:r w:rsidRPr="00ED521B">
        <w:t>14,</w:t>
      </w:r>
      <w:r w:rsidRPr="00ED521B">
        <w:rPr>
          <w:spacing w:val="-10"/>
        </w:rPr>
        <w:t xml:space="preserve"> </w:t>
      </w:r>
      <w:r w:rsidRPr="00ED521B">
        <w:t>pp.</w:t>
      </w:r>
      <w:r w:rsidRPr="00ED521B">
        <w:rPr>
          <w:spacing w:val="-10"/>
        </w:rPr>
        <w:t xml:space="preserve"> </w:t>
      </w:r>
      <w:r w:rsidRPr="00ED521B">
        <w:t>6–14,</w:t>
      </w:r>
      <w:r w:rsidRPr="00ED521B">
        <w:rPr>
          <w:spacing w:val="-9"/>
        </w:rPr>
        <w:t xml:space="preserve"> </w:t>
      </w:r>
      <w:r w:rsidRPr="00ED521B">
        <w:t>2019.</w:t>
      </w:r>
    </w:p>
    <w:sectPr w:rsidR="0069158A" w:rsidRPr="00ED521B">
      <w:headerReference w:type="default" r:id="rId12"/>
      <w:footerReference w:type="default" r:id="rId13"/>
      <w:pgSz w:w="11910" w:h="16850"/>
      <w:pgMar w:top="1600" w:right="1180" w:bottom="820" w:left="1560" w:header="721" w:footer="6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0CCE1" w14:textId="77777777" w:rsidR="00B444F6" w:rsidRDefault="00B444F6">
      <w:r>
        <w:separator/>
      </w:r>
    </w:p>
  </w:endnote>
  <w:endnote w:type="continuationSeparator" w:id="0">
    <w:p w14:paraId="66AE4858" w14:textId="77777777" w:rsidR="00B444F6" w:rsidRDefault="00B44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0FFBF" w14:textId="65132832" w:rsidR="008E3E99" w:rsidRDefault="008E3E99">
    <w:pPr>
      <w:pStyle w:val="Footer"/>
      <w:jc w:val="center"/>
    </w:pPr>
  </w:p>
  <w:p w14:paraId="7470157B" w14:textId="77777777" w:rsidR="008E3E99" w:rsidRDefault="008E3E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3DCD7" w14:textId="372ADB17" w:rsidR="00E6672E" w:rsidRDefault="00C30603">
    <w:pPr>
      <w:pStyle w:val="BodyText"/>
      <w:spacing w:line="14" w:lineRule="auto"/>
      <w:rPr>
        <w:sz w:val="20"/>
      </w:rPr>
    </w:pPr>
    <w:r>
      <w:pict w14:anchorId="26A2B277">
        <v:shapetype id="_x0000_t202" coordsize="21600,21600" o:spt="202" path="m,l,21600r21600,l21600,xe">
          <v:stroke joinstyle="miter"/>
          <v:path gradientshapeok="t" o:connecttype="rect"/>
        </v:shapetype>
        <v:shape id="_x0000_s1026" type="#_x0000_t202" style="position:absolute;margin-left:92.55pt;margin-top:798.5pt;width:14.1pt;height:10.95pt;z-index:-15906304;mso-position-horizontal-relative:page;mso-position-vertical-relative:page" filled="f" stroked="f">
          <v:textbox style="mso-next-textbox:#_x0000_s1026" inset="0,0,0,0">
            <w:txbxContent>
              <w:p w14:paraId="3B7EE0D0" w14:textId="77777777" w:rsidR="00E6672E" w:rsidRDefault="00107D57" w:rsidP="00C30603">
                <w:pPr>
                  <w:spacing w:before="14"/>
                  <w:rPr>
                    <w:sz w:val="16"/>
                  </w:rPr>
                </w:pPr>
                <w:r>
                  <w:fldChar w:fldCharType="begin"/>
                </w:r>
                <w:r>
                  <w:rPr>
                    <w:sz w:val="16"/>
                  </w:rPr>
                  <w:instrText xml:space="preserve"> PAGE </w:instrText>
                </w:r>
                <w:r>
                  <w:fldChar w:fldCharType="separate"/>
                </w:r>
                <w:r w:rsidR="00C84F0C">
                  <w:rPr>
                    <w:noProof/>
                    <w:sz w:val="16"/>
                  </w:rPr>
                  <w:t>6</w:t>
                </w:r>
                <w:r>
                  <w:fldChar w:fldCharType="end"/>
                </w:r>
              </w:p>
            </w:txbxContent>
          </v:textbox>
          <w10:wrap anchorx="page" anchory="page"/>
        </v:shape>
      </w:pict>
    </w:r>
    <w:r w:rsidR="00000000">
      <w:pict w14:anchorId="27DB6447">
        <v:rect id="_x0000_s1027" style="position:absolute;margin-left:108.85pt;margin-top:796.55pt;width:417.2pt;height:1.45pt;z-index:-15906816;mso-position-horizontal-relative:page;mso-position-vertical-relative:page" fillcolor="black" stroked="f">
          <w10:wrap anchorx="page" anchory="page"/>
        </v:rect>
      </w:pict>
    </w:r>
    <w:r w:rsidR="00000000">
      <w:pict w14:anchorId="4AA53B53">
        <v:shape id="_x0000_s1025" type="#_x0000_t202" style="position:absolute;margin-left:398.55pt;margin-top:798.25pt;width:127pt;height:10.95pt;z-index:-15905792;mso-position-horizontal-relative:page;mso-position-vertical-relative:page" filled="f" stroked="f">
          <v:textbox style="mso-next-textbox:#_x0000_s1025" inset="0,0,0,0">
            <w:txbxContent>
              <w:p w14:paraId="03ADDF6A" w14:textId="77777777" w:rsidR="00E6672E" w:rsidRDefault="00107D57">
                <w:pPr>
                  <w:spacing w:before="14"/>
                  <w:ind w:left="20"/>
                  <w:rPr>
                    <w:sz w:val="16"/>
                  </w:rPr>
                </w:pPr>
                <w:r>
                  <w:rPr>
                    <w:sz w:val="16"/>
                  </w:rPr>
                  <w:t>©</w:t>
                </w:r>
                <w:r>
                  <w:rPr>
                    <w:sz w:val="16"/>
                  </w:rPr>
                  <w:t>2023</w:t>
                </w:r>
                <w:r>
                  <w:rPr>
                    <w:spacing w:val="-8"/>
                    <w:sz w:val="16"/>
                  </w:rPr>
                  <w:t xml:space="preserve"> </w:t>
                </w:r>
                <w:r>
                  <w:rPr>
                    <w:sz w:val="16"/>
                  </w:rPr>
                  <w:t>at</w:t>
                </w:r>
                <w:r>
                  <w:rPr>
                    <w:spacing w:val="-7"/>
                    <w:sz w:val="16"/>
                  </w:rPr>
                  <w:t xml:space="preserve"> </w:t>
                </w:r>
                <w:hyperlink r:id="rId1">
                  <w:r>
                    <w:rPr>
                      <w:sz w:val="16"/>
                    </w:rPr>
                    <w:t>http://sintasan.upstegal.ac.id/</w:t>
                  </w:r>
                </w:hyperlink>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A1BA2" w14:textId="77777777" w:rsidR="00B444F6" w:rsidRDefault="00B444F6">
      <w:r>
        <w:separator/>
      </w:r>
    </w:p>
  </w:footnote>
  <w:footnote w:type="continuationSeparator" w:id="0">
    <w:p w14:paraId="11B6DB41" w14:textId="77777777" w:rsidR="00B444F6" w:rsidRDefault="00B444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32A48" w14:textId="77777777" w:rsidR="00ED521B" w:rsidRDefault="00ED521B" w:rsidP="00ED521B">
    <w:pPr>
      <w:pStyle w:val="BodyText"/>
      <w:spacing w:line="14" w:lineRule="auto"/>
      <w:rPr>
        <w:sz w:val="20"/>
      </w:rPr>
    </w:pPr>
    <w:r>
      <w:rPr>
        <w:noProof/>
        <w:sz w:val="20"/>
      </w:rPr>
      <mc:AlternateContent>
        <mc:Choice Requires="wps">
          <w:drawing>
            <wp:anchor distT="0" distB="0" distL="0" distR="0" simplePos="0" relativeHeight="251666432" behindDoc="1" locked="0" layoutInCell="1" allowOverlap="1" wp14:anchorId="361B4CC7" wp14:editId="505D3519">
              <wp:simplePos x="0" y="0"/>
              <wp:positionH relativeFrom="page">
                <wp:posOffset>1085850</wp:posOffset>
              </wp:positionH>
              <wp:positionV relativeFrom="page">
                <wp:posOffset>650874</wp:posOffset>
              </wp:positionV>
              <wp:extent cx="5562600" cy="1270"/>
              <wp:effectExtent l="0" t="0" r="0" b="0"/>
              <wp:wrapNone/>
              <wp:docPr id="124437851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62600" cy="1270"/>
                      </a:xfrm>
                      <a:custGeom>
                        <a:avLst/>
                        <a:gdLst/>
                        <a:ahLst/>
                        <a:cxnLst/>
                        <a:rect l="l" t="t" r="r" b="b"/>
                        <a:pathLst>
                          <a:path w="5562600">
                            <a:moveTo>
                              <a:pt x="0" y="0"/>
                            </a:moveTo>
                            <a:lnTo>
                              <a:pt x="55626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979CCE" id="Graphic 4" o:spid="_x0000_s1026" style="position:absolute;margin-left:85.5pt;margin-top:51.25pt;width:438pt;height:.1pt;z-index:-251650048;visibility:visible;mso-wrap-style:square;mso-wrap-distance-left:0;mso-wrap-distance-top:0;mso-wrap-distance-right:0;mso-wrap-distance-bottom:0;mso-position-horizontal:absolute;mso-position-horizontal-relative:page;mso-position-vertical:absolute;mso-position-vertical-relative:page;v-text-anchor:top" coordsize="5562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" path="m,l5562600,e" filled="f">
              <v:path arrowok="t"/>
              <w10:wrap anchorx="page" anchory="page"/>
            </v:shape>
          </w:pict>
        </mc:Fallback>
      </mc:AlternateContent>
    </w:r>
    <w:r>
      <w:rPr>
        <w:noProof/>
        <w:sz w:val="20"/>
      </w:rPr>
      <mc:AlternateContent>
        <mc:Choice Requires="wps">
          <w:drawing>
            <wp:anchor distT="0" distB="0" distL="0" distR="0" simplePos="0" relativeHeight="251668480" behindDoc="1" locked="0" layoutInCell="1" allowOverlap="1" wp14:anchorId="22CAF2E0" wp14:editId="5ED43957">
              <wp:simplePos x="0" y="0"/>
              <wp:positionH relativeFrom="page">
                <wp:posOffset>1357630</wp:posOffset>
              </wp:positionH>
              <wp:positionV relativeFrom="page">
                <wp:posOffset>445214</wp:posOffset>
              </wp:positionV>
              <wp:extent cx="5026660" cy="168275"/>
              <wp:effectExtent l="0" t="0" r="0" b="0"/>
              <wp:wrapNone/>
              <wp:docPr id="509039062"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26660" cy="168275"/>
                      </a:xfrm>
                      <a:prstGeom prst="rect">
                        <a:avLst/>
                      </a:prstGeom>
                    </wps:spPr>
                    <wps:txbx>
                      <w:txbxContent>
                        <w:p w14:paraId="7AB0AA09" w14:textId="77777777" w:rsidR="00ED521B" w:rsidRDefault="00ED521B" w:rsidP="00ED521B">
                          <w:pPr>
                            <w:spacing w:before="5"/>
                            <w:ind w:left="20"/>
                            <w:rPr>
                              <w:i/>
                              <w:sz w:val="20"/>
                            </w:rPr>
                          </w:pPr>
                          <w:r>
                            <w:rPr>
                              <w:i/>
                              <w:w w:val="85"/>
                              <w:sz w:val="20"/>
                            </w:rPr>
                            <w:t>Fajar Firmanullah, Nurjanah, Ninik Umi Hartanti</w:t>
                          </w:r>
                          <w:r>
                            <w:rPr>
                              <w:i/>
                              <w:spacing w:val="10"/>
                              <w:sz w:val="20"/>
                            </w:rPr>
                            <w:t xml:space="preserve"> </w:t>
                          </w:r>
                          <w:r>
                            <w:rPr>
                              <w:i/>
                              <w:w w:val="85"/>
                              <w:sz w:val="20"/>
                            </w:rPr>
                            <w:t>/</w:t>
                          </w:r>
                          <w:r>
                            <w:rPr>
                              <w:i/>
                              <w:spacing w:val="10"/>
                              <w:sz w:val="20"/>
                            </w:rPr>
                            <w:t xml:space="preserve"> </w:t>
                          </w:r>
                          <w:r>
                            <w:rPr>
                              <w:i/>
                              <w:w w:val="85"/>
                              <w:sz w:val="20"/>
                            </w:rPr>
                            <w:t>Sains</w:t>
                          </w:r>
                          <w:r>
                            <w:rPr>
                              <w:i/>
                              <w:spacing w:val="8"/>
                              <w:sz w:val="20"/>
                            </w:rPr>
                            <w:t xml:space="preserve"> </w:t>
                          </w:r>
                          <w:r>
                            <w:rPr>
                              <w:i/>
                              <w:w w:val="85"/>
                              <w:sz w:val="20"/>
                            </w:rPr>
                            <w:t>dan</w:t>
                          </w:r>
                          <w:r>
                            <w:rPr>
                              <w:i/>
                              <w:spacing w:val="7"/>
                              <w:sz w:val="20"/>
                            </w:rPr>
                            <w:t xml:space="preserve"> </w:t>
                          </w:r>
                          <w:r>
                            <w:rPr>
                              <w:i/>
                              <w:w w:val="85"/>
                              <w:sz w:val="20"/>
                            </w:rPr>
                            <w:t>Teknologi</w:t>
                          </w:r>
                          <w:r>
                            <w:rPr>
                              <w:i/>
                              <w:spacing w:val="9"/>
                              <w:sz w:val="20"/>
                            </w:rPr>
                            <w:t xml:space="preserve"> </w:t>
                          </w:r>
                          <w:r>
                            <w:rPr>
                              <w:i/>
                              <w:w w:val="85"/>
                              <w:sz w:val="20"/>
                            </w:rPr>
                            <w:t>Budidaya</w:t>
                          </w:r>
                          <w:r>
                            <w:rPr>
                              <w:i/>
                              <w:spacing w:val="11"/>
                              <w:sz w:val="20"/>
                            </w:rPr>
                            <w:t xml:space="preserve"> </w:t>
                          </w:r>
                          <w:r>
                            <w:rPr>
                              <w:i/>
                              <w:w w:val="85"/>
                              <w:sz w:val="20"/>
                            </w:rPr>
                            <w:t>Perairan</w:t>
                          </w:r>
                          <w:r>
                            <w:rPr>
                              <w:i/>
                              <w:spacing w:val="10"/>
                              <w:sz w:val="20"/>
                            </w:rPr>
                            <w:t xml:space="preserve"> </w:t>
                          </w:r>
                          <w:r>
                            <w:rPr>
                              <w:i/>
                              <w:w w:val="85"/>
                              <w:sz w:val="20"/>
                            </w:rPr>
                            <w:t>02(2024)</w:t>
                          </w:r>
                          <w:r>
                            <w:rPr>
                              <w:i/>
                              <w:spacing w:val="10"/>
                              <w:sz w:val="20"/>
                            </w:rPr>
                            <w:t xml:space="preserve"> </w:t>
                          </w:r>
                          <w:r>
                            <w:rPr>
                              <w:i/>
                              <w:w w:val="85"/>
                              <w:sz w:val="20"/>
                            </w:rPr>
                            <w:t>84-</w:t>
                          </w:r>
                          <w:r>
                            <w:rPr>
                              <w:i/>
                              <w:spacing w:val="-5"/>
                              <w:w w:val="85"/>
                              <w:sz w:val="20"/>
                            </w:rPr>
                            <w:t>92</w:t>
                          </w:r>
                        </w:p>
                      </w:txbxContent>
                    </wps:txbx>
                    <wps:bodyPr wrap="square" lIns="0" tIns="0" rIns="0" bIns="0" rtlCol="0">
                      <a:noAutofit/>
                    </wps:bodyPr>
                  </wps:wsp>
                </a:graphicData>
              </a:graphic>
            </wp:anchor>
          </w:drawing>
        </mc:Choice>
        <mc:Fallback>
          <w:pict>
            <v:shapetype w14:anchorId="22CAF2E0" id="_x0000_t202" coordsize="21600,21600" o:spt="202" path="m,l,21600r21600,l21600,xe">
              <v:stroke joinstyle="miter"/>
              <v:path gradientshapeok="t" o:connecttype="rect"/>
            </v:shapetype>
            <v:shape id="Textbox 5" o:spid="_x0000_s1026" type="#_x0000_t202" style="position:absolute;margin-left:106.9pt;margin-top:35.05pt;width:395.8pt;height:13.25pt;z-index:-251648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" filled="f" stroked="f">
              <v:textbox inset="0,0,0,0">
                <w:txbxContent>
                  <w:p w14:paraId="7AB0AA09" w14:textId="77777777" w:rsidR="00ED521B" w:rsidRDefault="00ED521B" w:rsidP="00ED521B">
                    <w:pPr>
                      <w:spacing w:before="5"/>
                      <w:ind w:left="20"/>
                      <w:rPr>
                        <w:i/>
                        <w:sz w:val="20"/>
                      </w:rPr>
                    </w:pPr>
                    <w:r>
                      <w:rPr>
                        <w:i/>
                        <w:w w:val="85"/>
                        <w:sz w:val="20"/>
                      </w:rPr>
                      <w:t>Fajar Firmanullah, Nurjanah, Ninik Umi Hartanti</w:t>
                    </w:r>
                    <w:r>
                      <w:rPr>
                        <w:i/>
                        <w:spacing w:val="10"/>
                        <w:sz w:val="20"/>
                      </w:rPr>
                      <w:t xml:space="preserve"> </w:t>
                    </w:r>
                    <w:r>
                      <w:rPr>
                        <w:i/>
                        <w:w w:val="85"/>
                        <w:sz w:val="20"/>
                      </w:rPr>
                      <w:t>/</w:t>
                    </w:r>
                    <w:r>
                      <w:rPr>
                        <w:i/>
                        <w:spacing w:val="10"/>
                        <w:sz w:val="20"/>
                      </w:rPr>
                      <w:t xml:space="preserve"> </w:t>
                    </w:r>
                    <w:r>
                      <w:rPr>
                        <w:i/>
                        <w:w w:val="85"/>
                        <w:sz w:val="20"/>
                      </w:rPr>
                      <w:t>Sains</w:t>
                    </w:r>
                    <w:r>
                      <w:rPr>
                        <w:i/>
                        <w:spacing w:val="8"/>
                        <w:sz w:val="20"/>
                      </w:rPr>
                      <w:t xml:space="preserve"> </w:t>
                    </w:r>
                    <w:r>
                      <w:rPr>
                        <w:i/>
                        <w:w w:val="85"/>
                        <w:sz w:val="20"/>
                      </w:rPr>
                      <w:t>dan</w:t>
                    </w:r>
                    <w:r>
                      <w:rPr>
                        <w:i/>
                        <w:spacing w:val="7"/>
                        <w:sz w:val="20"/>
                      </w:rPr>
                      <w:t xml:space="preserve"> </w:t>
                    </w:r>
                    <w:r>
                      <w:rPr>
                        <w:i/>
                        <w:w w:val="85"/>
                        <w:sz w:val="20"/>
                      </w:rPr>
                      <w:t>Teknologi</w:t>
                    </w:r>
                    <w:r>
                      <w:rPr>
                        <w:i/>
                        <w:spacing w:val="9"/>
                        <w:sz w:val="20"/>
                      </w:rPr>
                      <w:t xml:space="preserve"> </w:t>
                    </w:r>
                    <w:r>
                      <w:rPr>
                        <w:i/>
                        <w:w w:val="85"/>
                        <w:sz w:val="20"/>
                      </w:rPr>
                      <w:t>Budidaya</w:t>
                    </w:r>
                    <w:r>
                      <w:rPr>
                        <w:i/>
                        <w:spacing w:val="11"/>
                        <w:sz w:val="20"/>
                      </w:rPr>
                      <w:t xml:space="preserve"> </w:t>
                    </w:r>
                    <w:r>
                      <w:rPr>
                        <w:i/>
                        <w:w w:val="85"/>
                        <w:sz w:val="20"/>
                      </w:rPr>
                      <w:t>Perairan</w:t>
                    </w:r>
                    <w:r>
                      <w:rPr>
                        <w:i/>
                        <w:spacing w:val="10"/>
                        <w:sz w:val="20"/>
                      </w:rPr>
                      <w:t xml:space="preserve"> </w:t>
                    </w:r>
                    <w:r>
                      <w:rPr>
                        <w:i/>
                        <w:w w:val="85"/>
                        <w:sz w:val="20"/>
                      </w:rPr>
                      <w:t>02(2024)</w:t>
                    </w:r>
                    <w:r>
                      <w:rPr>
                        <w:i/>
                        <w:spacing w:val="10"/>
                        <w:sz w:val="20"/>
                      </w:rPr>
                      <w:t xml:space="preserve"> </w:t>
                    </w:r>
                    <w:r>
                      <w:rPr>
                        <w:i/>
                        <w:w w:val="85"/>
                        <w:sz w:val="20"/>
                      </w:rPr>
                      <w:t>84-</w:t>
                    </w:r>
                    <w:r>
                      <w:rPr>
                        <w:i/>
                        <w:spacing w:val="-5"/>
                        <w:w w:val="85"/>
                        <w:sz w:val="20"/>
                      </w:rPr>
                      <w:t>92</w:t>
                    </w:r>
                  </w:p>
                </w:txbxContent>
              </v:textbox>
              <w10:wrap anchorx="page" anchory="page"/>
            </v:shape>
          </w:pict>
        </mc:Fallback>
      </mc:AlternateContent>
    </w:r>
  </w:p>
  <w:p w14:paraId="0289C136" w14:textId="77777777" w:rsidR="00ED521B" w:rsidRDefault="00ED521B" w:rsidP="00ED521B">
    <w:pPr>
      <w:pStyle w:val="Header"/>
    </w:pPr>
  </w:p>
  <w:p w14:paraId="79C5D8CE" w14:textId="77777777" w:rsidR="00ED521B" w:rsidRDefault="00ED521B" w:rsidP="00ED521B">
    <w:pPr>
      <w:pStyle w:val="Header"/>
    </w:pPr>
  </w:p>
  <w:p w14:paraId="4D1DCE1C" w14:textId="77777777" w:rsidR="00ED521B" w:rsidRDefault="00ED52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1C1CA" w14:textId="77777777" w:rsidR="00ED521B" w:rsidRDefault="00ED521B" w:rsidP="00ED521B">
    <w:pPr>
      <w:pStyle w:val="BodyText"/>
      <w:spacing w:line="14" w:lineRule="auto"/>
      <w:rPr>
        <w:sz w:val="20"/>
      </w:rPr>
    </w:pPr>
    <w:r>
      <w:rPr>
        <w:noProof/>
        <w:sz w:val="20"/>
      </w:rPr>
      <mc:AlternateContent>
        <mc:Choice Requires="wps">
          <w:drawing>
            <wp:anchor distT="0" distB="0" distL="0" distR="0" simplePos="0" relativeHeight="251655168" behindDoc="1" locked="0" layoutInCell="1" allowOverlap="1" wp14:anchorId="7C28AE11" wp14:editId="3FAAB770">
              <wp:simplePos x="0" y="0"/>
              <wp:positionH relativeFrom="page">
                <wp:posOffset>1085850</wp:posOffset>
              </wp:positionH>
              <wp:positionV relativeFrom="page">
                <wp:posOffset>650874</wp:posOffset>
              </wp:positionV>
              <wp:extent cx="5562600" cy="1270"/>
              <wp:effectExtent l="0" t="0" r="0" b="0"/>
              <wp:wrapNone/>
              <wp:docPr id="114008291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62600" cy="1270"/>
                      </a:xfrm>
                      <a:custGeom>
                        <a:avLst/>
                        <a:gdLst/>
                        <a:ahLst/>
                        <a:cxnLst/>
                        <a:rect l="l" t="t" r="r" b="b"/>
                        <a:pathLst>
                          <a:path w="5562600">
                            <a:moveTo>
                              <a:pt x="0" y="0"/>
                            </a:moveTo>
                            <a:lnTo>
                              <a:pt x="55626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74207BC" id="Graphic 4" o:spid="_x0000_s1026" style="position:absolute;margin-left:85.5pt;margin-top:51.25pt;width:438pt;height:.1pt;z-index:-251661312;visibility:visible;mso-wrap-style:square;mso-wrap-distance-left:0;mso-wrap-distance-top:0;mso-wrap-distance-right:0;mso-wrap-distance-bottom:0;mso-position-horizontal:absolute;mso-position-horizontal-relative:page;mso-position-vertical:absolute;mso-position-vertical-relative:page;v-text-anchor:top" coordsize="5562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" path="m,l5562600,e" filled="f">
              <v:path arrowok="t"/>
              <w10:wrap anchorx="page" anchory="page"/>
            </v:shape>
          </w:pict>
        </mc:Fallback>
      </mc:AlternateContent>
    </w:r>
    <w:r>
      <w:rPr>
        <w:noProof/>
        <w:sz w:val="20"/>
      </w:rPr>
      <mc:AlternateContent>
        <mc:Choice Requires="wps">
          <w:drawing>
            <wp:anchor distT="0" distB="0" distL="0" distR="0" simplePos="0" relativeHeight="251664384" behindDoc="1" locked="0" layoutInCell="1" allowOverlap="1" wp14:anchorId="134C27DF" wp14:editId="6BA243DE">
              <wp:simplePos x="0" y="0"/>
              <wp:positionH relativeFrom="page">
                <wp:posOffset>1357630</wp:posOffset>
              </wp:positionH>
              <wp:positionV relativeFrom="page">
                <wp:posOffset>445214</wp:posOffset>
              </wp:positionV>
              <wp:extent cx="5026660" cy="168275"/>
              <wp:effectExtent l="0" t="0" r="0" b="0"/>
              <wp:wrapNone/>
              <wp:docPr id="1233425009"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26660" cy="168275"/>
                      </a:xfrm>
                      <a:prstGeom prst="rect">
                        <a:avLst/>
                      </a:prstGeom>
                    </wps:spPr>
                    <wps:txbx>
                      <w:txbxContent>
                        <w:p w14:paraId="4A8410DE" w14:textId="01FC52A9" w:rsidR="00ED521B" w:rsidRDefault="00ED521B" w:rsidP="00ED521B">
                          <w:pPr>
                            <w:spacing w:before="5"/>
                            <w:ind w:left="20"/>
                            <w:rPr>
                              <w:i/>
                              <w:sz w:val="20"/>
                            </w:rPr>
                          </w:pPr>
                          <w:r>
                            <w:rPr>
                              <w:i/>
                              <w:w w:val="85"/>
                              <w:sz w:val="20"/>
                            </w:rPr>
                            <w:t>Fajar Firmanullah, Nurjanah, Ninik Umi Hartanti</w:t>
                          </w:r>
                          <w:r>
                            <w:rPr>
                              <w:i/>
                              <w:spacing w:val="10"/>
                              <w:sz w:val="20"/>
                            </w:rPr>
                            <w:t xml:space="preserve"> </w:t>
                          </w:r>
                          <w:r>
                            <w:rPr>
                              <w:i/>
                              <w:w w:val="85"/>
                              <w:sz w:val="20"/>
                            </w:rPr>
                            <w:t>/</w:t>
                          </w:r>
                          <w:r>
                            <w:rPr>
                              <w:i/>
                              <w:spacing w:val="10"/>
                              <w:sz w:val="20"/>
                            </w:rPr>
                            <w:t xml:space="preserve"> </w:t>
                          </w:r>
                          <w:r>
                            <w:rPr>
                              <w:i/>
                              <w:w w:val="85"/>
                              <w:sz w:val="20"/>
                            </w:rPr>
                            <w:t>Sains</w:t>
                          </w:r>
                          <w:r>
                            <w:rPr>
                              <w:i/>
                              <w:spacing w:val="8"/>
                              <w:sz w:val="20"/>
                            </w:rPr>
                            <w:t xml:space="preserve"> </w:t>
                          </w:r>
                          <w:r>
                            <w:rPr>
                              <w:i/>
                              <w:w w:val="85"/>
                              <w:sz w:val="20"/>
                            </w:rPr>
                            <w:t>dan</w:t>
                          </w:r>
                          <w:r>
                            <w:rPr>
                              <w:i/>
                              <w:spacing w:val="7"/>
                              <w:sz w:val="20"/>
                            </w:rPr>
                            <w:t xml:space="preserve"> </w:t>
                          </w:r>
                          <w:r>
                            <w:rPr>
                              <w:i/>
                              <w:w w:val="85"/>
                              <w:sz w:val="20"/>
                            </w:rPr>
                            <w:t>Teknologi</w:t>
                          </w:r>
                          <w:r>
                            <w:rPr>
                              <w:i/>
                              <w:spacing w:val="9"/>
                              <w:sz w:val="20"/>
                            </w:rPr>
                            <w:t xml:space="preserve"> </w:t>
                          </w:r>
                          <w:r>
                            <w:rPr>
                              <w:i/>
                              <w:w w:val="85"/>
                              <w:sz w:val="20"/>
                            </w:rPr>
                            <w:t>Budidaya</w:t>
                          </w:r>
                          <w:r>
                            <w:rPr>
                              <w:i/>
                              <w:spacing w:val="11"/>
                              <w:sz w:val="20"/>
                            </w:rPr>
                            <w:t xml:space="preserve"> </w:t>
                          </w:r>
                          <w:r>
                            <w:rPr>
                              <w:i/>
                              <w:w w:val="85"/>
                              <w:sz w:val="20"/>
                            </w:rPr>
                            <w:t>Perairan</w:t>
                          </w:r>
                          <w:r>
                            <w:rPr>
                              <w:i/>
                              <w:spacing w:val="10"/>
                              <w:sz w:val="20"/>
                            </w:rPr>
                            <w:t xml:space="preserve"> </w:t>
                          </w:r>
                          <w:r>
                            <w:rPr>
                              <w:i/>
                              <w:w w:val="85"/>
                              <w:sz w:val="20"/>
                            </w:rPr>
                            <w:t>02(2024)</w:t>
                          </w:r>
                          <w:r>
                            <w:rPr>
                              <w:i/>
                              <w:spacing w:val="10"/>
                              <w:sz w:val="20"/>
                            </w:rPr>
                            <w:t xml:space="preserve"> </w:t>
                          </w:r>
                          <w:r w:rsidR="00C30603">
                            <w:rPr>
                              <w:i/>
                              <w:w w:val="85"/>
                              <w:sz w:val="20"/>
                            </w:rPr>
                            <w:t>93-103</w:t>
                          </w:r>
                        </w:p>
                      </w:txbxContent>
                    </wps:txbx>
                    <wps:bodyPr wrap="square" lIns="0" tIns="0" rIns="0" bIns="0" rtlCol="0">
                      <a:noAutofit/>
                    </wps:bodyPr>
                  </wps:wsp>
                </a:graphicData>
              </a:graphic>
            </wp:anchor>
          </w:drawing>
        </mc:Choice>
        <mc:Fallback>
          <w:pict>
            <v:shapetype w14:anchorId="134C27DF" id="_x0000_t202" coordsize="21600,21600" o:spt="202" path="m,l,21600r21600,l21600,xe">
              <v:stroke joinstyle="miter"/>
              <v:path gradientshapeok="t" o:connecttype="rect"/>
            </v:shapetype>
            <v:shape id="_x0000_s1027" type="#_x0000_t202" style="position:absolute;margin-left:106.9pt;margin-top:35.05pt;width:395.8pt;height:13.25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" filled="f" stroked="f">
              <v:textbox inset="0,0,0,0">
                <w:txbxContent>
                  <w:p w14:paraId="4A8410DE" w14:textId="01FC52A9" w:rsidR="00ED521B" w:rsidRDefault="00ED521B" w:rsidP="00ED521B">
                    <w:pPr>
                      <w:spacing w:before="5"/>
                      <w:ind w:left="20"/>
                      <w:rPr>
                        <w:i/>
                        <w:sz w:val="20"/>
                      </w:rPr>
                    </w:pPr>
                    <w:r>
                      <w:rPr>
                        <w:i/>
                        <w:w w:val="85"/>
                        <w:sz w:val="20"/>
                      </w:rPr>
                      <w:t>Fajar Firmanullah, Nurjanah, Ninik Umi Hartanti</w:t>
                    </w:r>
                    <w:r>
                      <w:rPr>
                        <w:i/>
                        <w:spacing w:val="10"/>
                        <w:sz w:val="20"/>
                      </w:rPr>
                      <w:t xml:space="preserve"> </w:t>
                    </w:r>
                    <w:r>
                      <w:rPr>
                        <w:i/>
                        <w:w w:val="85"/>
                        <w:sz w:val="20"/>
                      </w:rPr>
                      <w:t>/</w:t>
                    </w:r>
                    <w:r>
                      <w:rPr>
                        <w:i/>
                        <w:spacing w:val="10"/>
                        <w:sz w:val="20"/>
                      </w:rPr>
                      <w:t xml:space="preserve"> </w:t>
                    </w:r>
                    <w:r>
                      <w:rPr>
                        <w:i/>
                        <w:w w:val="85"/>
                        <w:sz w:val="20"/>
                      </w:rPr>
                      <w:t>Sains</w:t>
                    </w:r>
                    <w:r>
                      <w:rPr>
                        <w:i/>
                        <w:spacing w:val="8"/>
                        <w:sz w:val="20"/>
                      </w:rPr>
                      <w:t xml:space="preserve"> </w:t>
                    </w:r>
                    <w:r>
                      <w:rPr>
                        <w:i/>
                        <w:w w:val="85"/>
                        <w:sz w:val="20"/>
                      </w:rPr>
                      <w:t>dan</w:t>
                    </w:r>
                    <w:r>
                      <w:rPr>
                        <w:i/>
                        <w:spacing w:val="7"/>
                        <w:sz w:val="20"/>
                      </w:rPr>
                      <w:t xml:space="preserve"> </w:t>
                    </w:r>
                    <w:r>
                      <w:rPr>
                        <w:i/>
                        <w:w w:val="85"/>
                        <w:sz w:val="20"/>
                      </w:rPr>
                      <w:t>Teknologi</w:t>
                    </w:r>
                    <w:r>
                      <w:rPr>
                        <w:i/>
                        <w:spacing w:val="9"/>
                        <w:sz w:val="20"/>
                      </w:rPr>
                      <w:t xml:space="preserve"> </w:t>
                    </w:r>
                    <w:r>
                      <w:rPr>
                        <w:i/>
                        <w:w w:val="85"/>
                        <w:sz w:val="20"/>
                      </w:rPr>
                      <w:t>Budidaya</w:t>
                    </w:r>
                    <w:r>
                      <w:rPr>
                        <w:i/>
                        <w:spacing w:val="11"/>
                        <w:sz w:val="20"/>
                      </w:rPr>
                      <w:t xml:space="preserve"> </w:t>
                    </w:r>
                    <w:r>
                      <w:rPr>
                        <w:i/>
                        <w:w w:val="85"/>
                        <w:sz w:val="20"/>
                      </w:rPr>
                      <w:t>Perairan</w:t>
                    </w:r>
                    <w:r>
                      <w:rPr>
                        <w:i/>
                        <w:spacing w:val="10"/>
                        <w:sz w:val="20"/>
                      </w:rPr>
                      <w:t xml:space="preserve"> </w:t>
                    </w:r>
                    <w:r>
                      <w:rPr>
                        <w:i/>
                        <w:w w:val="85"/>
                        <w:sz w:val="20"/>
                      </w:rPr>
                      <w:t>02(2024)</w:t>
                    </w:r>
                    <w:r>
                      <w:rPr>
                        <w:i/>
                        <w:spacing w:val="10"/>
                        <w:sz w:val="20"/>
                      </w:rPr>
                      <w:t xml:space="preserve"> </w:t>
                    </w:r>
                    <w:r w:rsidR="00C30603">
                      <w:rPr>
                        <w:i/>
                        <w:w w:val="85"/>
                        <w:sz w:val="20"/>
                      </w:rPr>
                      <w:t>93-103</w:t>
                    </w:r>
                  </w:p>
                </w:txbxContent>
              </v:textbox>
              <w10:wrap anchorx="page" anchory="page"/>
            </v:shape>
          </w:pict>
        </mc:Fallback>
      </mc:AlternateContent>
    </w:r>
  </w:p>
  <w:p w14:paraId="09A438EE" w14:textId="77777777" w:rsidR="00ED521B" w:rsidRDefault="00ED521B" w:rsidP="00ED521B">
    <w:pPr>
      <w:pStyle w:val="Header"/>
    </w:pPr>
  </w:p>
  <w:p w14:paraId="09714C2E" w14:textId="77777777" w:rsidR="00ED521B" w:rsidRDefault="00ED52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989BD" w14:textId="77777777" w:rsidR="00E6672E" w:rsidRDefault="00000000">
    <w:pPr>
      <w:pStyle w:val="BodyText"/>
      <w:spacing w:line="14" w:lineRule="auto"/>
      <w:rPr>
        <w:sz w:val="20"/>
      </w:rPr>
    </w:pPr>
    <w:r>
      <w:pict w14:anchorId="27C58A24">
        <v:line id="_x0000_s1029" style="position:absolute;z-index:-15907840;mso-position-horizontal-relative:page;mso-position-vertical-relative:page" from="85.5pt,51.25pt" to="523.5pt,51.25pt">
          <w10:wrap anchorx="page" anchory="page"/>
        </v:line>
      </w:pict>
    </w:r>
    <w:r>
      <w:pict w14:anchorId="60513E99">
        <v:shapetype id="_x0000_t202" coordsize="21600,21600" o:spt="202" path="m,l,21600r21600,l21600,xe">
          <v:stroke joinstyle="miter"/>
          <v:path gradientshapeok="t" o:connecttype="rect"/>
        </v:shapetype>
        <v:shape id="_x0000_s1028" type="#_x0000_t202" style="position:absolute;margin-left:106.9pt;margin-top:35.05pt;width:395.8pt;height:13.25pt;z-index:-15907328;mso-position-horizontal-relative:page;mso-position-vertical-relative:page" filled="f" stroked="f">
          <v:textbox style="mso-next-textbox:#_x0000_s1028" inset="0,0,0,0">
            <w:txbxContent>
              <w:p w14:paraId="7A5E8CF0" w14:textId="77777777" w:rsidR="00C30603" w:rsidRDefault="00C30603" w:rsidP="00C30603">
                <w:pPr>
                  <w:spacing w:before="5"/>
                  <w:ind w:left="20"/>
                  <w:rPr>
                    <w:i/>
                    <w:sz w:val="20"/>
                  </w:rPr>
                </w:pPr>
                <w:r>
                  <w:rPr>
                    <w:i/>
                    <w:w w:val="85"/>
                    <w:sz w:val="20"/>
                  </w:rPr>
                  <w:t>Fajar Firmanullah, Nurjanah, Ninik Umi Hartanti</w:t>
                </w:r>
                <w:r>
                  <w:rPr>
                    <w:i/>
                    <w:spacing w:val="10"/>
                    <w:sz w:val="20"/>
                  </w:rPr>
                  <w:t xml:space="preserve"> </w:t>
                </w:r>
                <w:r>
                  <w:rPr>
                    <w:i/>
                    <w:w w:val="85"/>
                    <w:sz w:val="20"/>
                  </w:rPr>
                  <w:t>/</w:t>
                </w:r>
                <w:r>
                  <w:rPr>
                    <w:i/>
                    <w:spacing w:val="10"/>
                    <w:sz w:val="20"/>
                  </w:rPr>
                  <w:t xml:space="preserve"> </w:t>
                </w:r>
                <w:r>
                  <w:rPr>
                    <w:i/>
                    <w:w w:val="85"/>
                    <w:sz w:val="20"/>
                  </w:rPr>
                  <w:t>Sains</w:t>
                </w:r>
                <w:r>
                  <w:rPr>
                    <w:i/>
                    <w:spacing w:val="8"/>
                    <w:sz w:val="20"/>
                  </w:rPr>
                  <w:t xml:space="preserve"> </w:t>
                </w:r>
                <w:r>
                  <w:rPr>
                    <w:i/>
                    <w:w w:val="85"/>
                    <w:sz w:val="20"/>
                  </w:rPr>
                  <w:t>dan</w:t>
                </w:r>
                <w:r>
                  <w:rPr>
                    <w:i/>
                    <w:spacing w:val="7"/>
                    <w:sz w:val="20"/>
                  </w:rPr>
                  <w:t xml:space="preserve"> </w:t>
                </w:r>
                <w:r>
                  <w:rPr>
                    <w:i/>
                    <w:w w:val="85"/>
                    <w:sz w:val="20"/>
                  </w:rPr>
                  <w:t>Teknologi</w:t>
                </w:r>
                <w:r>
                  <w:rPr>
                    <w:i/>
                    <w:spacing w:val="9"/>
                    <w:sz w:val="20"/>
                  </w:rPr>
                  <w:t xml:space="preserve"> </w:t>
                </w:r>
                <w:r>
                  <w:rPr>
                    <w:i/>
                    <w:w w:val="85"/>
                    <w:sz w:val="20"/>
                  </w:rPr>
                  <w:t>Budidaya</w:t>
                </w:r>
                <w:r>
                  <w:rPr>
                    <w:i/>
                    <w:spacing w:val="11"/>
                    <w:sz w:val="20"/>
                  </w:rPr>
                  <w:t xml:space="preserve"> </w:t>
                </w:r>
                <w:r>
                  <w:rPr>
                    <w:i/>
                    <w:w w:val="85"/>
                    <w:sz w:val="20"/>
                  </w:rPr>
                  <w:t>Perairan</w:t>
                </w:r>
                <w:r>
                  <w:rPr>
                    <w:i/>
                    <w:spacing w:val="10"/>
                    <w:sz w:val="20"/>
                  </w:rPr>
                  <w:t xml:space="preserve"> </w:t>
                </w:r>
                <w:r>
                  <w:rPr>
                    <w:i/>
                    <w:w w:val="85"/>
                    <w:sz w:val="20"/>
                  </w:rPr>
                  <w:t>02(2024)</w:t>
                </w:r>
                <w:r>
                  <w:rPr>
                    <w:i/>
                    <w:spacing w:val="10"/>
                    <w:sz w:val="20"/>
                  </w:rPr>
                  <w:t xml:space="preserve"> </w:t>
                </w:r>
                <w:r>
                  <w:rPr>
                    <w:i/>
                    <w:w w:val="85"/>
                    <w:sz w:val="20"/>
                  </w:rPr>
                  <w:t>84-</w:t>
                </w:r>
                <w:r>
                  <w:rPr>
                    <w:i/>
                    <w:spacing w:val="-5"/>
                    <w:w w:val="85"/>
                    <w:sz w:val="20"/>
                  </w:rPr>
                  <w:t>92</w:t>
                </w:r>
              </w:p>
              <w:p w14:paraId="1D7BA875" w14:textId="6637810C" w:rsidR="00E6672E" w:rsidRDefault="00E6672E">
                <w:pPr>
                  <w:spacing w:before="5"/>
                  <w:ind w:left="20"/>
                  <w:rPr>
                    <w:i/>
                    <w:sz w:val="20"/>
                  </w:rPr>
                </w:pP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6672E"/>
    <w:rsid w:val="00107D57"/>
    <w:rsid w:val="001170F2"/>
    <w:rsid w:val="00395BEC"/>
    <w:rsid w:val="003C5AE1"/>
    <w:rsid w:val="005A354C"/>
    <w:rsid w:val="0069158A"/>
    <w:rsid w:val="0076295E"/>
    <w:rsid w:val="007E7B9F"/>
    <w:rsid w:val="008E3E99"/>
    <w:rsid w:val="00B444F6"/>
    <w:rsid w:val="00C1766A"/>
    <w:rsid w:val="00C30603"/>
    <w:rsid w:val="00C84F0C"/>
    <w:rsid w:val="00E01319"/>
    <w:rsid w:val="00E6672E"/>
    <w:rsid w:val="00EC708F"/>
    <w:rsid w:val="00ED521B"/>
    <w:rsid w:val="00F13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58DFF"/>
  <w15:docId w15:val="{351A5961-5234-4598-A5B2-67106796A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42"/>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50"/>
    </w:pPr>
  </w:style>
  <w:style w:type="paragraph" w:styleId="Footer">
    <w:name w:val="footer"/>
    <w:basedOn w:val="Normal"/>
    <w:link w:val="FooterChar"/>
    <w:uiPriority w:val="99"/>
    <w:unhideWhenUsed/>
    <w:rsid w:val="008E3E99"/>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FooterChar">
    <w:name w:val="Footer Char"/>
    <w:basedOn w:val="DefaultParagraphFont"/>
    <w:link w:val="Footer"/>
    <w:uiPriority w:val="99"/>
    <w:rsid w:val="008E3E99"/>
  </w:style>
  <w:style w:type="table" w:styleId="TableGrid">
    <w:name w:val="Table Grid"/>
    <w:basedOn w:val="TableNormal"/>
    <w:uiPriority w:val="39"/>
    <w:rsid w:val="005A354C"/>
    <w:pPr>
      <w:widowControl/>
      <w:autoSpaceDE/>
      <w:autoSpaceDN/>
    </w:pPr>
    <w:rPr>
      <w:rFonts w:eastAsia="Times New Roman" w:cs="Times New Roman"/>
      <w:lang w:val="id-ID"/>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69158A"/>
    <w:pPr>
      <w:tabs>
        <w:tab w:val="center" w:pos="4680"/>
        <w:tab w:val="right" w:pos="9360"/>
      </w:tabs>
    </w:pPr>
  </w:style>
  <w:style w:type="character" w:customStyle="1" w:styleId="HeaderChar">
    <w:name w:val="Header Char"/>
    <w:basedOn w:val="DefaultParagraphFont"/>
    <w:link w:val="Header"/>
    <w:uiPriority w:val="99"/>
    <w:rsid w:val="0069158A"/>
    <w:rPr>
      <w:rFonts w:ascii="Times New Roman" w:eastAsia="Times New Roman" w:hAnsi="Times New Roman" w:cs="Times New Roman"/>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2288035">
      <w:bodyDiv w:val="1"/>
      <w:marLeft w:val="0"/>
      <w:marRight w:val="0"/>
      <w:marTop w:val="0"/>
      <w:marBottom w:val="0"/>
      <w:divBdr>
        <w:top w:val="none" w:sz="0" w:space="0" w:color="auto"/>
        <w:left w:val="none" w:sz="0" w:space="0" w:color="auto"/>
        <w:bottom w:val="none" w:sz="0" w:space="0" w:color="auto"/>
        <w:right w:val="none" w:sz="0" w:space="0" w:color="auto"/>
      </w:divBdr>
    </w:div>
    <w:div w:id="18827462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intasan.upstegal.ac.id/"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r>
              <a:rPr lang="id-ID"/>
              <a:t>Kelimpahan Kepiting Bakau</a:t>
            </a:r>
          </a:p>
        </c:rich>
      </c:tx>
      <c:overlay val="0"/>
      <c:spPr>
        <a:noFill/>
        <a:ln>
          <a:noFill/>
        </a:ln>
        <a:effectLst/>
      </c:spPr>
    </c:title>
    <c:autoTitleDeleted val="0"/>
    <c:plotArea>
      <c:layout/>
      <c:barChart>
        <c:barDir val="col"/>
        <c:grouping val="clustered"/>
        <c:varyColors val="0"/>
        <c:ser>
          <c:idx val="0"/>
          <c:order val="0"/>
          <c:tx>
            <c:strRef>
              <c:f>Sheet1!$B$1</c:f>
              <c:strCache>
                <c:ptCount val="1"/>
                <c:pt idx="0">
                  <c:v>STN 1</c:v>
                </c:pt>
              </c:strCache>
            </c:strRef>
          </c:tx>
          <c:spPr>
            <a:solidFill>
              <a:schemeClr val="accent1">
                <a:shade val="53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STN 1</c:v>
                </c:pt>
                <c:pt idx="1">
                  <c:v>STN 2</c:v>
                </c:pt>
                <c:pt idx="2">
                  <c:v>STN 3</c:v>
                </c:pt>
              </c:strCache>
            </c:strRef>
          </c:cat>
          <c:val>
            <c:numRef>
              <c:f>Sheet1!$B$2:$B$4</c:f>
              <c:numCache>
                <c:formatCode>General</c:formatCode>
                <c:ptCount val="3"/>
                <c:pt idx="0">
                  <c:v>2</c:v>
                </c:pt>
                <c:pt idx="1">
                  <c:v>0</c:v>
                </c:pt>
                <c:pt idx="2">
                  <c:v>0</c:v>
                </c:pt>
              </c:numCache>
            </c:numRef>
          </c:val>
          <c:extLst>
            <c:ext xmlns:c16="http://schemas.microsoft.com/office/drawing/2014/chart" uri="{C3380CC4-5D6E-409C-BE32-E72D297353CC}">
              <c16:uniqueId val="{00000000-0943-4FBB-8861-CFDA93FEC5E1}"/>
            </c:ext>
          </c:extLst>
        </c:ser>
        <c:ser>
          <c:idx val="1"/>
          <c:order val="1"/>
          <c:tx>
            <c:strRef>
              <c:f>Sheet1!$C$1</c:f>
              <c:strCache>
                <c:ptCount val="1"/>
                <c:pt idx="0">
                  <c:v>STN 2</c:v>
                </c:pt>
              </c:strCache>
            </c:strRef>
          </c:tx>
          <c:spPr>
            <a:solidFill>
              <a:schemeClr val="accent1">
                <a:shade val="76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STN 1</c:v>
                </c:pt>
                <c:pt idx="1">
                  <c:v>STN 2</c:v>
                </c:pt>
                <c:pt idx="2">
                  <c:v>STN 3</c:v>
                </c:pt>
              </c:strCache>
            </c:strRef>
          </c:cat>
          <c:val>
            <c:numRef>
              <c:f>Sheet1!$C$2:$C$4</c:f>
              <c:numCache>
                <c:formatCode>General</c:formatCode>
                <c:ptCount val="3"/>
                <c:pt idx="0">
                  <c:v>1</c:v>
                </c:pt>
                <c:pt idx="1">
                  <c:v>1</c:v>
                </c:pt>
                <c:pt idx="2">
                  <c:v>0</c:v>
                </c:pt>
              </c:numCache>
            </c:numRef>
          </c:val>
          <c:extLst>
            <c:ext xmlns:c16="http://schemas.microsoft.com/office/drawing/2014/chart" uri="{C3380CC4-5D6E-409C-BE32-E72D297353CC}">
              <c16:uniqueId val="{00000001-0943-4FBB-8861-CFDA93FEC5E1}"/>
            </c:ext>
          </c:extLst>
        </c:ser>
        <c:ser>
          <c:idx val="2"/>
          <c:order val="2"/>
          <c:tx>
            <c:strRef>
              <c:f>Sheet1!$D$1</c:f>
              <c:strCache>
                <c:ptCount val="1"/>
                <c:pt idx="0">
                  <c:v>STN 3</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STN 1</c:v>
                </c:pt>
                <c:pt idx="1">
                  <c:v>STN 2</c:v>
                </c:pt>
                <c:pt idx="2">
                  <c:v>STN 3</c:v>
                </c:pt>
              </c:strCache>
            </c:strRef>
          </c:cat>
          <c:val>
            <c:numRef>
              <c:f>Sheet1!$D$2:$D$4</c:f>
              <c:numCache>
                <c:formatCode>General</c:formatCode>
                <c:ptCount val="3"/>
                <c:pt idx="0">
                  <c:v>0</c:v>
                </c:pt>
                <c:pt idx="1">
                  <c:v>1</c:v>
                </c:pt>
                <c:pt idx="2">
                  <c:v>0</c:v>
                </c:pt>
              </c:numCache>
            </c:numRef>
          </c:val>
          <c:extLst>
            <c:ext xmlns:c16="http://schemas.microsoft.com/office/drawing/2014/chart" uri="{C3380CC4-5D6E-409C-BE32-E72D297353CC}">
              <c16:uniqueId val="{00000002-0943-4FBB-8861-CFDA93FEC5E1}"/>
            </c:ext>
          </c:extLst>
        </c:ser>
        <c:ser>
          <c:idx val="3"/>
          <c:order val="3"/>
          <c:tx>
            <c:strRef>
              <c:f>Sheet1!$E$1</c:f>
              <c:strCache>
                <c:ptCount val="1"/>
                <c:pt idx="0">
                  <c:v>STN 4</c:v>
                </c:pt>
              </c:strCache>
            </c:strRef>
          </c:tx>
          <c:spPr>
            <a:solidFill>
              <a:schemeClr val="accent1">
                <a:tint val="77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STN 1</c:v>
                </c:pt>
                <c:pt idx="1">
                  <c:v>STN 2</c:v>
                </c:pt>
                <c:pt idx="2">
                  <c:v>STN 3</c:v>
                </c:pt>
              </c:strCache>
            </c:strRef>
          </c:cat>
          <c:val>
            <c:numRef>
              <c:f>Sheet1!$E$2:$E$4</c:f>
              <c:numCache>
                <c:formatCode>General</c:formatCode>
                <c:ptCount val="3"/>
                <c:pt idx="0">
                  <c:v>0</c:v>
                </c:pt>
                <c:pt idx="1">
                  <c:v>2</c:v>
                </c:pt>
                <c:pt idx="2">
                  <c:v>0</c:v>
                </c:pt>
              </c:numCache>
            </c:numRef>
          </c:val>
          <c:extLst>
            <c:ext xmlns:c16="http://schemas.microsoft.com/office/drawing/2014/chart" uri="{C3380CC4-5D6E-409C-BE32-E72D297353CC}">
              <c16:uniqueId val="{00000003-0943-4FBB-8861-CFDA93FEC5E1}"/>
            </c:ext>
          </c:extLst>
        </c:ser>
        <c:ser>
          <c:idx val="4"/>
          <c:order val="4"/>
          <c:tx>
            <c:strRef>
              <c:f>Sheet1!$F$1</c:f>
              <c:strCache>
                <c:ptCount val="1"/>
                <c:pt idx="0">
                  <c:v>STN 5</c:v>
                </c:pt>
              </c:strCache>
            </c:strRef>
          </c:tx>
          <c:spPr>
            <a:solidFill>
              <a:schemeClr val="accent1">
                <a:tint val="54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STN 1</c:v>
                </c:pt>
                <c:pt idx="1">
                  <c:v>STN 2</c:v>
                </c:pt>
                <c:pt idx="2">
                  <c:v>STN 3</c:v>
                </c:pt>
              </c:strCache>
            </c:strRef>
          </c:cat>
          <c:val>
            <c:numRef>
              <c:f>Sheet1!$F$2:$F$4</c:f>
              <c:numCache>
                <c:formatCode>General</c:formatCode>
                <c:ptCount val="3"/>
                <c:pt idx="0">
                  <c:v>0</c:v>
                </c:pt>
                <c:pt idx="1">
                  <c:v>0</c:v>
                </c:pt>
                <c:pt idx="2">
                  <c:v>2</c:v>
                </c:pt>
              </c:numCache>
            </c:numRef>
          </c:val>
          <c:extLst>
            <c:ext xmlns:c16="http://schemas.microsoft.com/office/drawing/2014/chart" uri="{C3380CC4-5D6E-409C-BE32-E72D297353CC}">
              <c16:uniqueId val="{00000004-0943-4FBB-8861-CFDA93FEC5E1}"/>
            </c:ext>
          </c:extLst>
        </c:ser>
        <c:dLbls>
          <c:dLblPos val="outEnd"/>
          <c:showLegendKey val="0"/>
          <c:showVal val="1"/>
          <c:showCatName val="0"/>
          <c:showSerName val="0"/>
          <c:showPercent val="0"/>
          <c:showBubbleSize val="0"/>
        </c:dLbls>
        <c:gapWidth val="219"/>
        <c:overlap val="-27"/>
        <c:axId val="149588992"/>
        <c:axId val="149594880"/>
      </c:barChart>
      <c:catAx>
        <c:axId val="149588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9594880"/>
        <c:crosses val="autoZero"/>
        <c:auto val="1"/>
        <c:lblAlgn val="ctr"/>
        <c:lblOffset val="100"/>
        <c:noMultiLvlLbl val="0"/>
      </c:catAx>
      <c:valAx>
        <c:axId val="1495948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9588992"/>
        <c:crosses val="autoZero"/>
        <c:crossBetween val="between"/>
      </c:valAx>
      <c:spPr>
        <a:noFill/>
        <a:ln>
          <a:noFill/>
        </a:ln>
        <a:effectLst/>
      </c:spPr>
    </c:plotArea>
    <c:legend>
      <c:legendPos val="b"/>
      <c:layout>
        <c:manualLayout>
          <c:xMode val="edge"/>
          <c:yMode val="edge"/>
          <c:x val="0.30999837424808974"/>
          <c:y val="0.86273556489507219"/>
          <c:w val="0.38000299547989769"/>
          <c:h val="0.1012608347448918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D964A-DA97-40C4-9096-CC5692719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8</Pages>
  <Words>2426</Words>
  <Characters>13834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Nindi Mega Rini</dc:creator>
  <cp:lastModifiedBy>Lenovo 7BID</cp:lastModifiedBy>
  <cp:revision>4</cp:revision>
  <dcterms:created xsi:type="dcterms:W3CDTF">2024-05-13T03:44:00Z</dcterms:created>
  <dcterms:modified xsi:type="dcterms:W3CDTF">2025-04-23T04:39:00Z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2023-01-18T00:00:00Z</vt:filetime>
  </property>
  <property fmtid="{D5CDD505-2E9C-101B-9397-08002B2CF9AE}" pid="3" name="Creator">
    <vt:lpwstr>Microsoft® Word 2021</vt:lpwstr>
  </property>
  <property fmtid="{D5CDD505-2E9C-101B-9397-08002B2CF9AE}" pid="4" name="LastSaved">
    <vt:filetime>2024-02-28T00:00:00Z</vt:filetime>
  </property>
</Properties>
</file>